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2B" w:rsidRDefault="00163151" w:rsidP="00C2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2762B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автономное учреждение</w:t>
      </w:r>
    </w:p>
    <w:p w:rsidR="00C2762B" w:rsidRDefault="00C2762B" w:rsidP="00C2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№169»</w:t>
      </w:r>
    </w:p>
    <w:p w:rsidR="00C2762B" w:rsidRDefault="00D92573" w:rsidP="00C2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70485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2B" w:rsidRDefault="00C2762B" w:rsidP="00C2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51" w:rsidRPr="00617A1B" w:rsidRDefault="00163151" w:rsidP="0016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Принята                                                                                            Утверждена</w:t>
      </w:r>
    </w:p>
    <w:p w:rsidR="00163151" w:rsidRPr="00617A1B" w:rsidRDefault="00163151" w:rsidP="0016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педагогическим совето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заведующим МДОАУ № 169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№1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_____________Т.И. Дребизова                                                                                  </w:t>
      </w:r>
    </w:p>
    <w:p w:rsidR="00C2762B" w:rsidRDefault="00245CEB" w:rsidP="00163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 08.2024</w:t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54 от 30.08.2024 г.</w:t>
      </w:r>
      <w:bookmarkStart w:id="0" w:name="_GoBack"/>
      <w:bookmarkEnd w:id="0"/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163151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</w:r>
      <w:r w:rsidR="00C2762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.</w:t>
      </w:r>
    </w:p>
    <w:p w:rsidR="00C2762B" w:rsidRDefault="00C2762B" w:rsidP="00C2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общеразвивающая программа</w:t>
      </w: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социально-</w:t>
      </w:r>
      <w:r w:rsidR="003C7676">
        <w:rPr>
          <w:rFonts w:ascii="Times New Roman" w:hAnsi="Times New Roman" w:cs="Times New Roman"/>
          <w:i/>
          <w:sz w:val="44"/>
          <w:szCs w:val="44"/>
        </w:rPr>
        <w:t xml:space="preserve">гуманитарной </w:t>
      </w:r>
      <w:r>
        <w:rPr>
          <w:rFonts w:ascii="Times New Roman" w:hAnsi="Times New Roman" w:cs="Times New Roman"/>
          <w:i/>
          <w:sz w:val="44"/>
          <w:szCs w:val="44"/>
        </w:rPr>
        <w:t xml:space="preserve"> направленности</w:t>
      </w:r>
    </w:p>
    <w:p w:rsidR="00C2762B" w:rsidRDefault="00BA2978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«Обучение </w:t>
      </w:r>
      <w:r w:rsidR="00C2762B">
        <w:rPr>
          <w:rFonts w:ascii="Times New Roman" w:hAnsi="Times New Roman" w:cs="Times New Roman"/>
          <w:b/>
          <w:sz w:val="44"/>
          <w:szCs w:val="44"/>
        </w:rPr>
        <w:t>чтению»</w:t>
      </w: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5-7 лет</w:t>
      </w: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 реализации 1 год</w:t>
      </w: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C2762B" w:rsidRDefault="00C2762B" w:rsidP="00C276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163151">
        <w:rPr>
          <w:rFonts w:ascii="Times New Roman" w:hAnsi="Times New Roman" w:cs="Times New Roman"/>
          <w:sz w:val="28"/>
          <w:szCs w:val="28"/>
        </w:rPr>
        <w:t>:</w:t>
      </w:r>
    </w:p>
    <w:p w:rsidR="00C2762B" w:rsidRDefault="00EC21D3" w:rsidP="0016315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A2978">
        <w:rPr>
          <w:rFonts w:ascii="Times New Roman" w:hAnsi="Times New Roman" w:cs="Times New Roman"/>
          <w:sz w:val="28"/>
          <w:szCs w:val="28"/>
        </w:rPr>
        <w:t xml:space="preserve"> ДО</w:t>
      </w:r>
      <w:r w:rsidR="00163151">
        <w:rPr>
          <w:rFonts w:ascii="Times New Roman" w:hAnsi="Times New Roman" w:cs="Times New Roman"/>
          <w:sz w:val="28"/>
          <w:szCs w:val="28"/>
        </w:rPr>
        <w:t xml:space="preserve"> </w:t>
      </w:r>
      <w:r w:rsidR="00C2762B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="00C2762B">
        <w:rPr>
          <w:rFonts w:ascii="Times New Roman" w:hAnsi="Times New Roman" w:cs="Times New Roman"/>
          <w:sz w:val="28"/>
          <w:szCs w:val="28"/>
        </w:rPr>
        <w:t>Филилеева</w:t>
      </w:r>
      <w:proofErr w:type="spellEnd"/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2762B" w:rsidP="00C2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51" w:rsidRDefault="00163151" w:rsidP="00C2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51" w:rsidRDefault="00163151" w:rsidP="00C2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2B" w:rsidRDefault="00CC0596" w:rsidP="00C276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Оренбург </w:t>
      </w:r>
    </w:p>
    <w:p w:rsidR="005C0697" w:rsidRDefault="005C0697" w:rsidP="00C276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Pr="00294BCF" w:rsidRDefault="0082085F" w:rsidP="00820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7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</w:tr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Актуальность.</w:t>
            </w:r>
          </w:p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программы.</w:t>
            </w:r>
          </w:p>
        </w:tc>
      </w:tr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программы.</w:t>
            </w:r>
          </w:p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индивидуальные особенности развития детей</w:t>
            </w:r>
          </w:p>
        </w:tc>
      </w:tr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</w:tr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программы.</w:t>
            </w:r>
          </w:p>
        </w:tc>
      </w:tr>
      <w:tr w:rsidR="0082085F" w:rsidRPr="00934485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82085F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14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6133C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программы.</w:t>
            </w:r>
          </w:p>
        </w:tc>
      </w:tr>
      <w:tr w:rsidR="0082085F" w:rsidRPr="00CA77D4" w:rsidTr="00966BA2">
        <w:trPr>
          <w:trHeight w:val="20"/>
        </w:trPr>
        <w:tc>
          <w:tcPr>
            <w:tcW w:w="10740" w:type="dxa"/>
            <w:shd w:val="clear" w:color="auto" w:fill="auto"/>
          </w:tcPr>
          <w:p w:rsidR="0082085F" w:rsidRPr="00F6133C" w:rsidRDefault="0082085F" w:rsidP="00966B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2978" w:rsidRDefault="00BA2978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85F" w:rsidRDefault="0082085F" w:rsidP="00820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63151" w:rsidRPr="00252506" w:rsidRDefault="00163151" w:rsidP="00163151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ndale Sans UI" w:hAnsi="Times New Roman" w:cs="Times New Roman"/>
          <w:iCs/>
          <w:kern w:val="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Дополнительная общеобразовательная общеразвивающая программа 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разработана на основании</w:t>
      </w: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нормативных документов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163151" w:rsidRPr="00252506" w:rsidRDefault="00163151" w:rsidP="00163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- </w:t>
      </w:r>
      <w:r w:rsidRPr="002525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2012 г. N 273-ФЗ «Об образовании в Российской Федерации»;</w:t>
      </w:r>
    </w:p>
    <w:p w:rsidR="00163151" w:rsidRPr="00252506" w:rsidRDefault="00163151" w:rsidP="0016315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63151" w:rsidRPr="00252506" w:rsidRDefault="00163151" w:rsidP="0016315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2506">
        <w:rPr>
          <w:sz w:val="28"/>
          <w:szCs w:val="28"/>
        </w:rPr>
        <w:t>СанПин</w:t>
      </w:r>
      <w:proofErr w:type="spellEnd"/>
      <w:r w:rsidRPr="00252506">
        <w:rPr>
          <w:sz w:val="28"/>
          <w:szCs w:val="28"/>
        </w:rPr>
        <w:t xml:space="preserve"> 2.4.3648-20 «Санитарно-эпидемиологические требования к организации питания и обучения, отдыха и оздоровления детей и молодежи», утвержденным постановлением главного санитарного врача от 28.09.2020г. №28;</w:t>
      </w:r>
    </w:p>
    <w:p w:rsidR="00163151" w:rsidRPr="00252506" w:rsidRDefault="00163151" w:rsidP="0016315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color w:val="000000"/>
          <w:spacing w:val="3"/>
          <w:sz w:val="28"/>
          <w:szCs w:val="28"/>
        </w:rPr>
        <w:t>приказом Министерства образования и науки Российской Федерации (Минобрнауки России) от 17.10.2013 г. № 1155 г. Москва «Об утверждении федерального государственного образовательного стандарта дошкольного образования»</w:t>
      </w:r>
      <w:r w:rsidRPr="00252506">
        <w:rPr>
          <w:sz w:val="28"/>
          <w:szCs w:val="28"/>
        </w:rPr>
        <w:t>;</w:t>
      </w:r>
    </w:p>
    <w:p w:rsidR="00163151" w:rsidRPr="00252506" w:rsidRDefault="00163151" w:rsidP="0016315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приказом Министерства просвещения РФ от 27.07.2022 г № 629 «Об утверждении порядка организации и осуществления образовательной деятельности по дополнительным общеобразовательным программам» Уставом Учреждения и иными нормативными актами, регламентирующими образовательный процесс в Учреждении.</w:t>
      </w:r>
    </w:p>
    <w:p w:rsidR="005A1BAF" w:rsidRDefault="0082085F" w:rsidP="00CC0596">
      <w:pPr>
        <w:widowControl w:val="0"/>
        <w:suppressAutoHyphens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2237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223749">
        <w:rPr>
          <w:rFonts w:ascii="Times New Roman" w:hAnsi="Times New Roman" w:cs="Times New Roman"/>
          <w:sz w:val="28"/>
          <w:szCs w:val="28"/>
        </w:rPr>
        <w:t xml:space="preserve"> </w:t>
      </w:r>
      <w:r w:rsidR="00C2762B">
        <w:rPr>
          <w:rFonts w:ascii="Times New Roman" w:hAnsi="Times New Roman" w:cs="Times New Roman"/>
          <w:sz w:val="28"/>
          <w:szCs w:val="28"/>
        </w:rPr>
        <w:t>направлена на удовлетворение индивидуальных</w:t>
      </w:r>
      <w:r w:rsidR="00F43647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proofErr w:type="gramStart"/>
      <w:r w:rsidR="00F43647">
        <w:rPr>
          <w:rFonts w:ascii="Times New Roman" w:hAnsi="Times New Roman" w:cs="Times New Roman"/>
          <w:sz w:val="28"/>
          <w:szCs w:val="28"/>
        </w:rPr>
        <w:t>воспитанников  и</w:t>
      </w:r>
      <w:proofErr w:type="gramEnd"/>
      <w:r w:rsidR="00F43647">
        <w:rPr>
          <w:rFonts w:ascii="Times New Roman" w:hAnsi="Times New Roman" w:cs="Times New Roman"/>
          <w:sz w:val="28"/>
          <w:szCs w:val="28"/>
        </w:rPr>
        <w:t xml:space="preserve"> в интеллектуальном развитии.</w:t>
      </w:r>
    </w:p>
    <w:p w:rsidR="0082085F" w:rsidRPr="0082085F" w:rsidRDefault="0082085F" w:rsidP="00820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BAF" w:rsidRPr="00CA46CB" w:rsidRDefault="00CA46CB" w:rsidP="00CA46CB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2. </w:t>
      </w:r>
      <w:r w:rsidR="005A1BAF" w:rsidRPr="00CA46CB">
        <w:rPr>
          <w:b/>
          <w:bCs/>
          <w:iCs/>
          <w:color w:val="000000"/>
          <w:sz w:val="28"/>
          <w:szCs w:val="28"/>
        </w:rPr>
        <w:t>Актуальность программы.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Желательно, чтобы к моменту чтения слогов и слов с изучаемыми буквами, ребенок уже мог правильно произносить эти звуки. Поэтому в настоящую программу включены элементы логопедических упражнений, направленных на совершенствование артикуляционной моторики, а также обучение букв расположено в определенном порядке: вначале знакомимся с гласными. Это буквы, которые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gramStart"/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перебегаем к согласным.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тренируй скорость чтения. Все слова, даже слова в текстах, разбиты на слоги, что упрощает процесс чтения. Материала для чтения в букваре много и подобран он так успешно, что ребенок и не увидит, что читает уже без помощи других и понятно огромные «куски» текста.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слоговым и слитным способом чтения, что обеспечивает плавность и правильность процесса чтения.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(то есть от простого к сложному), с учетом условий дошкольного учреждения.</w:t>
      </w:r>
    </w:p>
    <w:p w:rsidR="00CA46CB" w:rsidRPr="00CA46CB" w:rsidRDefault="00CA46CB" w:rsidP="00CA46CB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CA46CB" w:rsidRPr="00CA46CB" w:rsidRDefault="00CA46CB" w:rsidP="00CA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CA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запаса знаний, умений и навыков, создающих предпосылки для успешного перехода к обучению в начальной школе; научить чтению слогов.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правильной артикуляции звуков, определять место звука (буквы) в слове.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слитному чтению слогов, проводить анализ прочитанного.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психические процессы: память, внимание, мышление, воображение.</w:t>
      </w:r>
    </w:p>
    <w:p w:rsidR="00CA46CB" w:rsidRPr="00CA46CB" w:rsidRDefault="00CA46CB" w:rsidP="00CA4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интерес к чтению.</w:t>
      </w:r>
    </w:p>
    <w:p w:rsidR="005A1BAF" w:rsidRDefault="005A1BAF" w:rsidP="00CA46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A46CB" w:rsidRDefault="00CA46CB" w:rsidP="00CA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CA46CB">
        <w:rPr>
          <w:b/>
          <w:color w:val="000000"/>
          <w:sz w:val="28"/>
          <w:szCs w:val="28"/>
        </w:rPr>
        <w:t>Принципы программы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i/>
          <w:iCs/>
          <w:color w:val="000000"/>
          <w:sz w:val="28"/>
          <w:szCs w:val="28"/>
        </w:rPr>
        <w:t>Доступность – </w:t>
      </w:r>
      <w:r w:rsidRPr="00826E48">
        <w:rPr>
          <w:color w:val="000000"/>
          <w:sz w:val="28"/>
          <w:szCs w:val="28"/>
        </w:rPr>
        <w:t>изложение нового материала происходит с плавными переходами от одного к другому с подробным пояснением.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i/>
          <w:iCs/>
          <w:color w:val="000000"/>
          <w:sz w:val="28"/>
          <w:szCs w:val="28"/>
        </w:rPr>
        <w:t>Занимательность – </w:t>
      </w:r>
      <w:r w:rsidRPr="00826E48">
        <w:rPr>
          <w:color w:val="000000"/>
          <w:sz w:val="28"/>
          <w:szCs w:val="28"/>
        </w:rPr>
        <w:t>смена видов деятельности, разнообразие заданий, обучающие игры, приковывающие неустойчивое внимание ребенка к материалу занятия.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i/>
          <w:iCs/>
          <w:color w:val="000000"/>
          <w:sz w:val="28"/>
          <w:szCs w:val="28"/>
        </w:rPr>
        <w:t>Наглядность – </w:t>
      </w:r>
      <w:r w:rsidRPr="00826E48">
        <w:rPr>
          <w:color w:val="000000"/>
          <w:sz w:val="28"/>
          <w:szCs w:val="28"/>
        </w:rPr>
        <w:t>на занятия к детям приходят сказочные герои, любимые игрушки. Используются картинки и иллюстрации, разнообразные таблицы.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i/>
          <w:iCs/>
          <w:color w:val="000000"/>
          <w:sz w:val="28"/>
          <w:szCs w:val="28"/>
        </w:rPr>
        <w:t>Опора на жизненный опыт ребенка – </w:t>
      </w:r>
      <w:r w:rsidRPr="00826E48">
        <w:rPr>
          <w:color w:val="000000"/>
          <w:sz w:val="28"/>
          <w:szCs w:val="28"/>
        </w:rPr>
        <w:t>при составлении предложений, описании картинок, чтении новых слов дети могут использовать для объяснения свои личные знания.</w:t>
      </w:r>
    </w:p>
    <w:p w:rsidR="00826E48" w:rsidRDefault="00826E48" w:rsidP="00CA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A46CB" w:rsidRDefault="00CA46CB" w:rsidP="00CA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A46CB">
        <w:rPr>
          <w:b/>
          <w:color w:val="000000"/>
          <w:sz w:val="28"/>
          <w:szCs w:val="28"/>
        </w:rPr>
        <w:t>5. Возрастные и индивидуальные особенности развития детей</w:t>
      </w:r>
    </w:p>
    <w:p w:rsidR="0082085F" w:rsidRDefault="0082085F" w:rsidP="00F436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5-6 лет</w:t>
      </w:r>
    </w:p>
    <w:p w:rsidR="0082085F" w:rsidRPr="0082085F" w:rsidRDefault="0082085F" w:rsidP="00F4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2085F" w:rsidRPr="0082085F" w:rsidRDefault="0082085F" w:rsidP="008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        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2085F" w:rsidRPr="0082085F" w:rsidRDefault="0082085F" w:rsidP="008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lastRenderedPageBreak/>
        <w:t xml:space="preserve">            Развивается связная речь. Дети могут пересказывать, рассказывать по картинке, передавая не только главное, но и детали.</w:t>
      </w:r>
    </w:p>
    <w:p w:rsidR="0082085F" w:rsidRPr="0082085F" w:rsidRDefault="0082085F" w:rsidP="008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           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2085F" w:rsidRPr="0082085F" w:rsidRDefault="0082085F" w:rsidP="008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           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2085F" w:rsidRPr="0082085F" w:rsidRDefault="0082085F" w:rsidP="00820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6-7 лет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Возрастные и индивидуальные особенности детей 6-7 лет Дети 6-7 лет уже имеют определенные знания, умения и навыки. В этом возрасте у ребенка появляется способность целевого запоминания необходимой информации. У него начинает формироваться логическое мышление, уже не изолированно, а во взаимосвязи с общими изменениями в его жизни, с формированием его мироощущения.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Этот возраст особенно благоприятен для начала формирования фонетико-фонематического слуха, поскольку дети отличаются особой чуткостью к языковым явлениям. Они легко и прочно запоминают небольшой по объему языковой материал и хорошо его воспроизводят. Так, ребенок усваивает родной язык непроизвольно, на основе подражания.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Прежде, чем ребенок начинает сознательно ставить цели и понимать, для чего и как изучать родной язык, он уже им, в основном, владеет. Эта непроизвольная, ненапряженная форма усвоения языка весьма эффективна. Усвоение происходит в игровой деятельности, при содействии положительных эмоций, непроизвольного внимания, непроизвольной памяти.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>Для правильной организации системы формирования фонематического слуха дошкольников преподавателю необходимо знать не только их возрастные, но и индивидуальные особенности.</w:t>
      </w:r>
    </w:p>
    <w:p w:rsidR="00F66D75" w:rsidRP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F66D75">
        <w:rPr>
          <w:sz w:val="28"/>
          <w:szCs w:val="28"/>
        </w:rPr>
        <w:t xml:space="preserve"> Индивидуальные качества детей преподаватель должен учитывать уже с первых дней занятий. Педагог должен спокойно, доброжелательно объяснять детям, как важно прислушиваться к каждому звуку и слову в родном языке. Это приучит детей быть более внимательными к звуковой стороне родного языка. Преподаватель выясняет, что больше всего привлекает ребенка в процессе занятий, и дает ему возможность заняться языковыми упражнениями, но не изолированно, а вместе с группой, что и позволяет малышу наиболее полно проявить свои речевые возможности. Как 8 только ребенок убеждается в первых своих успехах, он начинает верить в свои силы и с еще большим желанием старается «говорить так, как педагог».</w:t>
      </w:r>
    </w:p>
    <w:p w:rsidR="00F66D75" w:rsidRDefault="00F66D75" w:rsidP="005A1B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66D75" w:rsidRDefault="00CA46CB" w:rsidP="00F66D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5A1BAF" w:rsidRPr="005A1BAF">
        <w:rPr>
          <w:b/>
          <w:color w:val="000000"/>
          <w:sz w:val="28"/>
          <w:szCs w:val="28"/>
        </w:rPr>
        <w:t>Планируемые результаты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>По окончании обучения ребенок различает слова близкие и противополож</w:t>
      </w:r>
      <w:r>
        <w:rPr>
          <w:sz w:val="28"/>
          <w:szCs w:val="28"/>
        </w:rPr>
        <w:t xml:space="preserve">ные по значению;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умеет распространять предложения; o умеет вл</w:t>
      </w:r>
      <w:r>
        <w:rPr>
          <w:sz w:val="28"/>
          <w:szCs w:val="28"/>
        </w:rPr>
        <w:t xml:space="preserve">адеть тембром и темпом речи;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lastRenderedPageBreak/>
        <w:t xml:space="preserve"> владеет произвольной интонационной выразительностью речи (выражает чувства нежност</w:t>
      </w:r>
      <w:r>
        <w:rPr>
          <w:sz w:val="28"/>
          <w:szCs w:val="28"/>
        </w:rPr>
        <w:t xml:space="preserve">и, тревоги, печали, гордости);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умеет </w:t>
      </w:r>
      <w:r>
        <w:rPr>
          <w:sz w:val="28"/>
          <w:szCs w:val="28"/>
        </w:rPr>
        <w:t xml:space="preserve">отличать слово от предложения;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умеет составлять</w:t>
      </w:r>
      <w:r>
        <w:rPr>
          <w:sz w:val="28"/>
          <w:szCs w:val="28"/>
        </w:rPr>
        <w:t xml:space="preserve"> предложения из заданных слов;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умеет делить слова на слоги;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умеет составлять с</w:t>
      </w:r>
      <w:r>
        <w:rPr>
          <w:sz w:val="28"/>
          <w:szCs w:val="28"/>
        </w:rPr>
        <w:t xml:space="preserve">лова из букв разрезной азбуки;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личает понятия «буква - звук»;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определяет наличие звука в слове и его место в </w:t>
      </w:r>
      <w:r>
        <w:rPr>
          <w:sz w:val="28"/>
          <w:szCs w:val="28"/>
        </w:rPr>
        <w:t xml:space="preserve">нем (начало, середина, конец);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владеет понятиями: звук «гласный» - «</w:t>
      </w:r>
      <w:r>
        <w:rPr>
          <w:sz w:val="28"/>
          <w:szCs w:val="28"/>
        </w:rPr>
        <w:t>согласный», согласный «</w:t>
      </w:r>
      <w:proofErr w:type="gramStart"/>
      <w:r>
        <w:rPr>
          <w:sz w:val="28"/>
          <w:szCs w:val="28"/>
        </w:rPr>
        <w:t xml:space="preserve">мягкий» </w:t>
      </w:r>
      <w:r w:rsidRPr="00F66D75">
        <w:rPr>
          <w:sz w:val="28"/>
          <w:szCs w:val="28"/>
        </w:rPr>
        <w:t xml:space="preserve"> -</w:t>
      </w:r>
      <w:proofErr w:type="gramEnd"/>
      <w:r w:rsidRPr="00F66D75">
        <w:rPr>
          <w:sz w:val="28"/>
          <w:szCs w:val="28"/>
        </w:rPr>
        <w:t xml:space="preserve"> «т</w:t>
      </w:r>
      <w:r>
        <w:rPr>
          <w:sz w:val="28"/>
          <w:szCs w:val="28"/>
        </w:rPr>
        <w:t xml:space="preserve">вёрдый», «глухой» - «звонкий»;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читает прямые и обратные слоги, односложные, д</w:t>
      </w:r>
      <w:r>
        <w:rPr>
          <w:sz w:val="28"/>
          <w:szCs w:val="28"/>
        </w:rPr>
        <w:t xml:space="preserve">вусложные и трехсложные слова;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читает предложения, короткие тексты;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умеет составлять пересказ (общий, выборочный);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владеет правильным орфоэпическим ударением, тоном речи;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владеет навыком выразительного чтения по ролям;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умеет определять ударение в слове, выделять ударный слог в схеме слова;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знает способы обозначения мягкости согласных звуков (Ь знаком и последующим гласным);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знает пары согласных звуков по глухости - звонкости, твердости – мягкости; 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знает значение Ъ и Ь знаков в словах;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знает алфавит (полное название букв);</w:t>
      </w:r>
    </w:p>
    <w:p w:rsid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D75">
        <w:rPr>
          <w:sz w:val="28"/>
          <w:szCs w:val="28"/>
        </w:rPr>
        <w:t xml:space="preserve">  различает на слух предложения по цели высказывания, знает знаки препинания в конце предложения;</w:t>
      </w:r>
    </w:p>
    <w:p w:rsidR="00F66D75" w:rsidRPr="00F66D75" w:rsidRDefault="00F66D75" w:rsidP="00F66D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F66D75">
        <w:rPr>
          <w:sz w:val="28"/>
          <w:szCs w:val="28"/>
        </w:rPr>
        <w:t xml:space="preserve">  владеет приемами звукобуквенного анализа слова (определяет количество звуков в слове, дает их характеристику, определяет количество букв).</w:t>
      </w:r>
    </w:p>
    <w:p w:rsidR="008520E9" w:rsidRDefault="00CA46CB" w:rsidP="00F66D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A46CB">
        <w:rPr>
          <w:b/>
          <w:sz w:val="28"/>
          <w:szCs w:val="28"/>
        </w:rPr>
        <w:t xml:space="preserve">7. </w:t>
      </w:r>
      <w:r w:rsidR="005A1BAF" w:rsidRPr="00CA46CB">
        <w:rPr>
          <w:b/>
          <w:sz w:val="28"/>
          <w:szCs w:val="28"/>
        </w:rPr>
        <w:t>Содержание программы</w:t>
      </w:r>
    </w:p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 w:rsidRPr="00252506">
        <w:rPr>
          <w:rStyle w:val="ab"/>
          <w:color w:val="000000"/>
          <w:sz w:val="28"/>
          <w:szCs w:val="28"/>
        </w:rPr>
        <w:t>Режим занятий в соответствии с возрастными особенностями детей:</w:t>
      </w:r>
    </w:p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b"/>
          <w:b w:val="0"/>
          <w:color w:val="000000"/>
          <w:sz w:val="28"/>
          <w:szCs w:val="28"/>
        </w:rPr>
        <w:t xml:space="preserve"> </w:t>
      </w:r>
    </w:p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pple-converted-space"/>
          <w:color w:val="000000"/>
          <w:sz w:val="28"/>
          <w:szCs w:val="28"/>
        </w:rPr>
        <w:t>(5-</w:t>
      </w:r>
      <w:proofErr w:type="gramStart"/>
      <w:r w:rsidRPr="00252506">
        <w:rPr>
          <w:rStyle w:val="apple-converted-space"/>
          <w:color w:val="000000"/>
          <w:sz w:val="28"/>
          <w:szCs w:val="28"/>
        </w:rPr>
        <w:t>7)</w:t>
      </w:r>
      <w:r w:rsidRPr="00252506">
        <w:rPr>
          <w:color w:val="000000"/>
          <w:sz w:val="28"/>
          <w:szCs w:val="28"/>
        </w:rPr>
        <w:t>-</w:t>
      </w:r>
      <w:proofErr w:type="gramEnd"/>
      <w:r w:rsidRPr="0025250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количество занятий в неделю 2</w:t>
      </w:r>
      <w:r w:rsidRPr="00252506">
        <w:rPr>
          <w:color w:val="000000"/>
          <w:sz w:val="28"/>
          <w:szCs w:val="28"/>
        </w:rPr>
        <w:t>, в меся</w:t>
      </w:r>
      <w:r>
        <w:rPr>
          <w:color w:val="000000"/>
          <w:sz w:val="28"/>
          <w:szCs w:val="28"/>
        </w:rPr>
        <w:t>ц 8 занятия. В год проводится 92 занятия</w:t>
      </w:r>
      <w:r w:rsidRPr="00252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Длительность занятия 25-30 </w:t>
      </w:r>
      <w:r w:rsidRPr="00252506">
        <w:rPr>
          <w:color w:val="000000"/>
          <w:sz w:val="28"/>
          <w:szCs w:val="28"/>
        </w:rPr>
        <w:t>мин.</w:t>
      </w:r>
    </w:p>
    <w:p w:rsidR="00163151" w:rsidRPr="00252506" w:rsidRDefault="00163151" w:rsidP="001631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 xml:space="preserve">Обучение детей проводятся в форме игровых и практических занятий, с использованием оборудования и материалов необходимых для </w:t>
      </w:r>
      <w:proofErr w:type="gramStart"/>
      <w:r w:rsidRPr="00252506">
        <w:rPr>
          <w:rFonts w:ascii="Times New Roman" w:hAnsi="Times New Roman" w:cs="Times New Roman"/>
          <w:sz w:val="28"/>
          <w:szCs w:val="28"/>
        </w:rPr>
        <w:t>реализации  дополнительной</w:t>
      </w:r>
      <w:proofErr w:type="gramEnd"/>
      <w:r w:rsidRPr="00252506">
        <w:rPr>
          <w:rFonts w:ascii="Times New Roman" w:hAnsi="Times New Roman" w:cs="Times New Roman"/>
          <w:sz w:val="28"/>
          <w:szCs w:val="28"/>
        </w:rPr>
        <w:t xml:space="preserve"> общеразвивающей программы. С учетом индивидуальных и возрастных особенностей детей.</w:t>
      </w:r>
    </w:p>
    <w:p w:rsidR="00163151" w:rsidRPr="009540D0" w:rsidRDefault="00163151" w:rsidP="00163151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163151">
        <w:rPr>
          <w:rFonts w:ascii="Times New Roman" w:hAnsi="Times New Roman" w:cs="Times New Roman"/>
          <w:b/>
          <w:sz w:val="28"/>
          <w:szCs w:val="28"/>
        </w:rPr>
        <w:t xml:space="preserve">Срок реализации дополнительной общеразвивающей программы 12 месяцев. </w:t>
      </w:r>
      <w:r>
        <w:rPr>
          <w:rFonts w:ascii="Times New Roman CYR" w:hAnsi="Times New Roman CYR" w:cs="Times New Roman CYR"/>
          <w:sz w:val="28"/>
          <w:szCs w:val="28"/>
        </w:rPr>
        <w:t>Занятия организуются в помещении кабинета платных услуг № 2.</w:t>
      </w:r>
    </w:p>
    <w:p w:rsidR="00163151" w:rsidRPr="00252506" w:rsidRDefault="00163151" w:rsidP="0016315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30"/>
        <w:gridCol w:w="131"/>
        <w:gridCol w:w="1570"/>
        <w:gridCol w:w="1701"/>
        <w:gridCol w:w="1813"/>
      </w:tblGrid>
      <w:tr w:rsidR="00163151" w:rsidRPr="00D1651B" w:rsidTr="00163151">
        <w:trPr>
          <w:trHeight w:val="2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</w:rPr>
              <w:t>Форма организации занятий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/ минут в неделю</w:t>
            </w:r>
          </w:p>
        </w:tc>
      </w:tr>
      <w:tr w:rsidR="00163151" w:rsidRPr="00252506" w:rsidTr="00163151">
        <w:trPr>
          <w:trHeight w:val="9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</w:tr>
      <w:tr w:rsidR="00163151" w:rsidRPr="00D1651B" w:rsidTr="00163151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в неделю</w:t>
            </w:r>
          </w:p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25 мин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 xml:space="preserve">а в </w:t>
            </w:r>
            <w:r w:rsidRPr="00252506">
              <w:rPr>
                <w:rFonts w:ascii="Times New Roman" w:hAnsi="Times New Roman" w:cs="Times New Roman"/>
                <w:color w:val="000000"/>
              </w:rPr>
              <w:t>неделю</w:t>
            </w:r>
          </w:p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30 мин</w:t>
            </w:r>
          </w:p>
        </w:tc>
      </w:tr>
      <w:tr w:rsidR="00163151" w:rsidRPr="00D1651B" w:rsidTr="00163151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в неделю /в месяц</w:t>
            </w:r>
          </w:p>
        </w:tc>
      </w:tr>
      <w:tr w:rsidR="00163151" w:rsidRPr="00D1651B" w:rsidTr="00163151">
        <w:trPr>
          <w:trHeight w:val="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чтению</w:t>
            </w:r>
            <w:r w:rsidRPr="002525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Default="00163151" w:rsidP="001248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Default="00163151" w:rsidP="00124811">
            <w:pPr>
              <w:jc w:val="center"/>
            </w:pPr>
            <w:r w:rsidRPr="00A67037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Default="00163151" w:rsidP="00124811">
            <w:pPr>
              <w:jc w:val="center"/>
            </w:pPr>
            <w:r w:rsidRPr="00A67037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</w:tr>
    </w:tbl>
    <w:p w:rsidR="00163151" w:rsidRPr="00252506" w:rsidRDefault="00163151" w:rsidP="00163151">
      <w:pPr>
        <w:rPr>
          <w:b/>
        </w:rPr>
      </w:pPr>
    </w:p>
    <w:p w:rsidR="00163151" w:rsidRPr="00252506" w:rsidRDefault="00163151" w:rsidP="00163151">
      <w:pPr>
        <w:spacing w:after="0"/>
        <w:jc w:val="center"/>
        <w:rPr>
          <w:rFonts w:ascii="Times New Roman" w:hAnsi="Times New Roman" w:cs="Times New Roman"/>
          <w:b/>
        </w:rPr>
      </w:pPr>
      <w:r w:rsidRPr="00252506">
        <w:rPr>
          <w:rFonts w:ascii="Times New Roman" w:hAnsi="Times New Roman" w:cs="Times New Roman"/>
          <w:b/>
        </w:rPr>
        <w:lastRenderedPageBreak/>
        <w:t>Расписание</w:t>
      </w:r>
      <w:r>
        <w:rPr>
          <w:rFonts w:ascii="Times New Roman" w:hAnsi="Times New Roman" w:cs="Times New Roman"/>
          <w:b/>
        </w:rPr>
        <w:t xml:space="preserve"> занятий по программе </w:t>
      </w:r>
      <w:r>
        <w:rPr>
          <w:rFonts w:ascii="Times New Roman" w:hAnsi="Times New Roman" w:cs="Times New Roman"/>
        </w:rPr>
        <w:t>«Обучение чтению</w:t>
      </w:r>
      <w:r w:rsidRPr="00252506">
        <w:rPr>
          <w:rFonts w:ascii="Times New Roman" w:hAnsi="Times New Roman" w:cs="Times New Roman"/>
        </w:rPr>
        <w:t>»</w:t>
      </w:r>
    </w:p>
    <w:tbl>
      <w:tblPr>
        <w:tblW w:w="10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134"/>
        <w:gridCol w:w="1701"/>
        <w:gridCol w:w="1242"/>
        <w:gridCol w:w="1418"/>
        <w:gridCol w:w="1275"/>
        <w:gridCol w:w="1452"/>
      </w:tblGrid>
      <w:tr w:rsidR="00163151" w:rsidRPr="00D1651B" w:rsidTr="0016315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Доп.</w:t>
            </w:r>
          </w:p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163151" w:rsidRPr="00D1651B" w:rsidTr="00163151">
        <w:trPr>
          <w:trHeight w:val="397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«Обучение чтению</w:t>
            </w:r>
            <w:r w:rsidRPr="002525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3151" w:rsidRPr="00D1651B" w:rsidTr="00163151">
        <w:trPr>
          <w:trHeight w:val="263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3151" w:rsidRPr="00D1651B" w:rsidTr="00163151">
        <w:trPr>
          <w:trHeight w:val="412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51" w:rsidRPr="00252506" w:rsidRDefault="00163151" w:rsidP="0012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16.30-16.55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16.30-16.55</w:t>
            </w:r>
          </w:p>
        </w:tc>
      </w:tr>
      <w:tr w:rsidR="00163151" w:rsidRPr="00D1651B" w:rsidTr="00163151">
        <w:trPr>
          <w:trHeight w:val="412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51" w:rsidRPr="00252506" w:rsidRDefault="00163151" w:rsidP="0012481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17.05-17.35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1" w:rsidRPr="00252506" w:rsidRDefault="00163151" w:rsidP="001248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17.05-17.35</w:t>
            </w:r>
          </w:p>
        </w:tc>
      </w:tr>
    </w:tbl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b"/>
          <w:color w:val="000000"/>
          <w:sz w:val="28"/>
          <w:szCs w:val="28"/>
        </w:rPr>
        <w:t>Форма организации занятий</w:t>
      </w:r>
      <w:r w:rsidRPr="00252506">
        <w:rPr>
          <w:rStyle w:val="apple-converted-space"/>
          <w:color w:val="000000"/>
          <w:sz w:val="28"/>
          <w:szCs w:val="28"/>
        </w:rPr>
        <w:t> </w:t>
      </w:r>
      <w:r w:rsidRPr="00252506">
        <w:rPr>
          <w:color w:val="000000"/>
          <w:sz w:val="28"/>
          <w:szCs w:val="28"/>
        </w:rPr>
        <w:t>– подгрупповые тематические практические занятия.</w:t>
      </w:r>
    </w:p>
    <w:p w:rsidR="00163151" w:rsidRPr="00252506" w:rsidRDefault="00163151" w:rsidP="00163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b"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Pr="00252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итоговое занятие.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В программу включены три неразрывно связанных между собой блока: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1. Блок “Развитие речи и подготовка к обучению чтению” (включены звуковой анализ и синтез);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2. Блок “Обучению чтению” (звукобуквенный анализ);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3. Блок “Подготовка руки к письму” (печатание).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color w:val="000000"/>
          <w:sz w:val="28"/>
          <w:szCs w:val="28"/>
        </w:rPr>
        <w:t xml:space="preserve">Раздел 1. Вводная часть. 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Введение в образовательную программу. Диагностика ЗУН.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color w:val="000000"/>
          <w:sz w:val="28"/>
          <w:szCs w:val="28"/>
        </w:rPr>
        <w:t>Раздел 2.</w:t>
      </w:r>
      <w:r w:rsidRPr="00826E48">
        <w:rPr>
          <w:b/>
          <w:bCs/>
          <w:i/>
          <w:iCs/>
          <w:color w:val="000000"/>
          <w:sz w:val="28"/>
          <w:szCs w:val="28"/>
        </w:rPr>
        <w:t> </w:t>
      </w:r>
      <w:r w:rsidRPr="00826E48">
        <w:rPr>
          <w:b/>
          <w:bCs/>
          <w:color w:val="000000"/>
          <w:sz w:val="28"/>
          <w:szCs w:val="28"/>
        </w:rPr>
        <w:t>«Мир слов, окружающих нас». </w:t>
      </w:r>
      <w:r w:rsidR="003235B3" w:rsidRPr="00826E48">
        <w:rPr>
          <w:color w:val="000000"/>
          <w:sz w:val="28"/>
          <w:szCs w:val="28"/>
        </w:rPr>
        <w:t xml:space="preserve"> </w:t>
      </w:r>
      <w:r w:rsidRPr="00826E48">
        <w:rPr>
          <w:color w:val="000000"/>
          <w:sz w:val="28"/>
          <w:szCs w:val="28"/>
        </w:rPr>
        <w:t>Знакомство с миром звуков (дети учатся слушать и различать звуки дома, города, природы: пение птиц и рокот машин, стрекотание насекомых и визг тормозов и т. д.)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Знакомство с понятиями «устная речь», «письменная речь», «предложение», «слово», «слог», «звук», «ударение».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Отличие буквы от звука.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Составление предложений из слов.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Составление схем слов, предложений.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Самостоятельное составление рассказов по картинам.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b/>
          <w:bCs/>
          <w:color w:val="000000"/>
          <w:sz w:val="28"/>
          <w:szCs w:val="28"/>
        </w:rPr>
        <w:t>Раздел 3. «33</w:t>
      </w:r>
      <w:r w:rsidR="003235B3">
        <w:rPr>
          <w:b/>
          <w:bCs/>
          <w:color w:val="000000"/>
          <w:sz w:val="28"/>
          <w:szCs w:val="28"/>
        </w:rPr>
        <w:t xml:space="preserve"> </w:t>
      </w:r>
      <w:r w:rsidRPr="00826E48">
        <w:rPr>
          <w:b/>
          <w:bCs/>
          <w:color w:val="000000"/>
          <w:sz w:val="28"/>
          <w:szCs w:val="28"/>
        </w:rPr>
        <w:t xml:space="preserve">богатыря». 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Отработка артикуляции гласных звуков [а], [о], [у], [э], [ы], [и] как в различных позициях в слове, так и в изолированном употреблении. Упражнение в различении гласных звуков на слух.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Роль гласных звуков в процессе </w:t>
      </w:r>
      <w:proofErr w:type="spellStart"/>
      <w:r w:rsidRPr="00826E48">
        <w:rPr>
          <w:color w:val="000000"/>
          <w:sz w:val="28"/>
          <w:szCs w:val="28"/>
        </w:rPr>
        <w:t>слогообразования</w:t>
      </w:r>
      <w:proofErr w:type="spellEnd"/>
      <w:r w:rsidRPr="00826E48">
        <w:rPr>
          <w:color w:val="000000"/>
          <w:sz w:val="28"/>
          <w:szCs w:val="28"/>
        </w:rPr>
        <w:t>. Слог как часть слова. Понятие об ударении и ударном слоге в слове.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Знак ударения. Выделение голосом ударного гласного звука слова в процессе озвучивания его схемы.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Смыслоразличительная роль русского ударения. Умение произносить слово по слогам и </w:t>
      </w:r>
      <w:proofErr w:type="spellStart"/>
      <w:r w:rsidRPr="00826E48">
        <w:rPr>
          <w:color w:val="000000"/>
          <w:sz w:val="28"/>
          <w:szCs w:val="28"/>
        </w:rPr>
        <w:t>орфоэпически</w:t>
      </w:r>
      <w:proofErr w:type="spellEnd"/>
      <w:r w:rsidRPr="00826E48">
        <w:rPr>
          <w:color w:val="000000"/>
          <w:sz w:val="28"/>
          <w:szCs w:val="28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Фиксация на схеме слова гласного звука вначале с помощью простого кружка, а затем — знака транскрипции.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lastRenderedPageBreak/>
        <w:t>Согласные сонорные звуки (непарные по глухости/звонкости и парные по твердости/мягкости)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Согласные звуки [м, м’, н, н’, л, л’, р, р’, й] как </w:t>
      </w:r>
      <w:proofErr w:type="spellStart"/>
      <w:r w:rsidRPr="00826E48">
        <w:rPr>
          <w:color w:val="000000"/>
          <w:sz w:val="28"/>
          <w:szCs w:val="28"/>
        </w:rPr>
        <w:t>ротосмыкатели</w:t>
      </w:r>
      <w:proofErr w:type="spellEnd"/>
      <w:r w:rsidRPr="00826E48">
        <w:rPr>
          <w:color w:val="000000"/>
          <w:sz w:val="28"/>
          <w:szCs w:val="28"/>
        </w:rPr>
        <w:t>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Артикуляция: рот прикрыт или закрыт. Струя выходящего воздуха встречает преграду (губы, зубы, язык).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Противопоставление сонорных согласных звуков по твердости мягкости; обозначение их твердости/мягкости на письме при помощи букв гласных — «а, о, у, э, ы» для твердых (</w:t>
      </w:r>
      <w:proofErr w:type="spellStart"/>
      <w:r w:rsidRPr="00826E48">
        <w:rPr>
          <w:color w:val="000000"/>
          <w:sz w:val="28"/>
          <w:szCs w:val="28"/>
        </w:rPr>
        <w:t>ма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мо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му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мэ</w:t>
      </w:r>
      <w:proofErr w:type="spellEnd"/>
      <w:r w:rsidRPr="00826E48">
        <w:rPr>
          <w:color w:val="000000"/>
          <w:sz w:val="28"/>
          <w:szCs w:val="28"/>
        </w:rPr>
        <w:t>, мы) и «и» для мягких (ми).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Прием последовательного выделения каждого звука в слове. Звуковой анализ слов, заданных рисунком и схемой.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Соотнесение отличительных признаков выделенных звуков с их смыслоразличительной функцией в минимальных парах сравниваемых слов: мыл — мил, Нил — ныл.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Усвоение форм печатных букв (малых и больших), с помощью которых обозначаются все сонорные звуки.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Чтение закрытых неприкрытых слогов (</w:t>
      </w:r>
      <w:proofErr w:type="spellStart"/>
      <w:r w:rsidRPr="00826E48">
        <w:rPr>
          <w:color w:val="000000"/>
          <w:sz w:val="28"/>
          <w:szCs w:val="28"/>
        </w:rPr>
        <w:t>ам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ун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ир</w:t>
      </w:r>
      <w:proofErr w:type="spellEnd"/>
      <w:r w:rsidRPr="00826E48">
        <w:rPr>
          <w:color w:val="000000"/>
          <w:sz w:val="28"/>
          <w:szCs w:val="28"/>
        </w:rPr>
        <w:t>) и открытых слогов-слияний (</w:t>
      </w:r>
      <w:proofErr w:type="spellStart"/>
      <w:r w:rsidRPr="00826E48">
        <w:rPr>
          <w:color w:val="000000"/>
          <w:sz w:val="28"/>
          <w:szCs w:val="28"/>
        </w:rPr>
        <w:t>ма</w:t>
      </w:r>
      <w:proofErr w:type="spellEnd"/>
      <w:r w:rsidRPr="00826E48">
        <w:rPr>
          <w:color w:val="000000"/>
          <w:sz w:val="28"/>
          <w:szCs w:val="28"/>
        </w:rPr>
        <w:t xml:space="preserve">, ну, </w:t>
      </w:r>
      <w:proofErr w:type="spellStart"/>
      <w:r w:rsidRPr="00826E48">
        <w:rPr>
          <w:color w:val="000000"/>
          <w:sz w:val="28"/>
          <w:szCs w:val="28"/>
        </w:rPr>
        <w:t>ри</w:t>
      </w:r>
      <w:proofErr w:type="spellEnd"/>
      <w:r w:rsidRPr="00826E48">
        <w:rPr>
          <w:color w:val="000000"/>
          <w:sz w:val="28"/>
          <w:szCs w:val="28"/>
        </w:rPr>
        <w:t>) с твердыми и мягкими согласными звуками, а также слов с непарным согласным звуком [й’] на конце и в середине слова (май, майка).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Прием орфоэпического чтения и произнесения слов в сравнении со слоговым.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Звук [й’] в начале слова и между гласными. Обозначение мягкости согласных звуков с помощью букв «я, ё, ю, е» и мягкого знака «ь»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«Работа» (функция) букв «я, ё, ю, е» — обозначать два звука [</w:t>
      </w:r>
      <w:proofErr w:type="spellStart"/>
      <w:r w:rsidRPr="00826E48">
        <w:rPr>
          <w:color w:val="000000"/>
          <w:sz w:val="28"/>
          <w:szCs w:val="28"/>
        </w:rPr>
        <w:t>й’а</w:t>
      </w:r>
      <w:proofErr w:type="spellEnd"/>
      <w:r w:rsidRPr="00826E48">
        <w:rPr>
          <w:color w:val="000000"/>
          <w:sz w:val="28"/>
          <w:szCs w:val="28"/>
        </w:rPr>
        <w:t>], [</w:t>
      </w:r>
      <w:proofErr w:type="spellStart"/>
      <w:r w:rsidRPr="00826E48">
        <w:rPr>
          <w:color w:val="000000"/>
          <w:sz w:val="28"/>
          <w:szCs w:val="28"/>
        </w:rPr>
        <w:t>й’о</w:t>
      </w:r>
      <w:proofErr w:type="spellEnd"/>
      <w:r w:rsidRPr="00826E48">
        <w:rPr>
          <w:color w:val="000000"/>
          <w:sz w:val="28"/>
          <w:szCs w:val="28"/>
        </w:rPr>
        <w:t>], [</w:t>
      </w:r>
      <w:proofErr w:type="spellStart"/>
      <w:r w:rsidRPr="00826E48">
        <w:rPr>
          <w:color w:val="000000"/>
          <w:sz w:val="28"/>
          <w:szCs w:val="28"/>
        </w:rPr>
        <w:t>й’у</w:t>
      </w:r>
      <w:proofErr w:type="spellEnd"/>
      <w:r w:rsidRPr="00826E48">
        <w:rPr>
          <w:color w:val="000000"/>
          <w:sz w:val="28"/>
          <w:szCs w:val="28"/>
        </w:rPr>
        <w:t>], [</w:t>
      </w:r>
      <w:proofErr w:type="spellStart"/>
      <w:r w:rsidRPr="00826E48">
        <w:rPr>
          <w:color w:val="000000"/>
          <w:sz w:val="28"/>
          <w:szCs w:val="28"/>
        </w:rPr>
        <w:t>й’э</w:t>
      </w:r>
      <w:proofErr w:type="spellEnd"/>
      <w:r w:rsidRPr="00826E48">
        <w:rPr>
          <w:color w:val="000000"/>
          <w:sz w:val="28"/>
          <w:szCs w:val="28"/>
        </w:rPr>
        <w:t>] в начале слова ([</w:t>
      </w:r>
      <w:proofErr w:type="spellStart"/>
      <w:r w:rsidRPr="00826E48">
        <w:rPr>
          <w:color w:val="000000"/>
          <w:sz w:val="28"/>
          <w:szCs w:val="28"/>
        </w:rPr>
        <w:t>й’ама</w:t>
      </w:r>
      <w:proofErr w:type="spellEnd"/>
      <w:r w:rsidRPr="00826E48">
        <w:rPr>
          <w:color w:val="000000"/>
          <w:sz w:val="28"/>
          <w:szCs w:val="28"/>
        </w:rPr>
        <w:t>] — яма) и после гласных звуков в середине и на конце слова ([</w:t>
      </w:r>
      <w:proofErr w:type="spellStart"/>
      <w:r w:rsidRPr="00826E48">
        <w:rPr>
          <w:color w:val="000000"/>
          <w:sz w:val="28"/>
          <w:szCs w:val="28"/>
        </w:rPr>
        <w:t>бай’а´н</w:t>
      </w:r>
      <w:proofErr w:type="spellEnd"/>
      <w:r w:rsidRPr="00826E48">
        <w:rPr>
          <w:color w:val="000000"/>
          <w:sz w:val="28"/>
          <w:szCs w:val="28"/>
        </w:rPr>
        <w:t>] — баян, [</w:t>
      </w:r>
      <w:proofErr w:type="spellStart"/>
      <w:r w:rsidRPr="00826E48">
        <w:rPr>
          <w:color w:val="000000"/>
          <w:sz w:val="28"/>
          <w:szCs w:val="28"/>
        </w:rPr>
        <w:t>р’ису´й’у</w:t>
      </w:r>
      <w:proofErr w:type="spellEnd"/>
      <w:r w:rsidRPr="00826E48">
        <w:rPr>
          <w:color w:val="000000"/>
          <w:sz w:val="28"/>
          <w:szCs w:val="28"/>
        </w:rPr>
        <w:t>] — рисую).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Обозначение мягкости согласных в слоге-слиянии с помощью букв «я, ё, ю, е» ([но] - но; [</w:t>
      </w:r>
      <w:proofErr w:type="spellStart"/>
      <w:r w:rsidRPr="00826E48">
        <w:rPr>
          <w:color w:val="000000"/>
          <w:sz w:val="28"/>
          <w:szCs w:val="28"/>
        </w:rPr>
        <w:t>н’о</w:t>
      </w:r>
      <w:proofErr w:type="spellEnd"/>
      <w:r w:rsidRPr="00826E48">
        <w:rPr>
          <w:color w:val="000000"/>
          <w:sz w:val="28"/>
          <w:szCs w:val="28"/>
        </w:rPr>
        <w:t xml:space="preserve">] - </w:t>
      </w:r>
      <w:proofErr w:type="spellStart"/>
      <w:r w:rsidRPr="00826E48">
        <w:rPr>
          <w:color w:val="000000"/>
          <w:sz w:val="28"/>
          <w:szCs w:val="28"/>
        </w:rPr>
        <w:t>нё</w:t>
      </w:r>
      <w:proofErr w:type="spellEnd"/>
      <w:r w:rsidRPr="00826E48">
        <w:rPr>
          <w:color w:val="000000"/>
          <w:sz w:val="28"/>
          <w:szCs w:val="28"/>
        </w:rPr>
        <w:t>; [</w:t>
      </w:r>
      <w:proofErr w:type="spellStart"/>
      <w:r w:rsidRPr="00826E48">
        <w:rPr>
          <w:color w:val="000000"/>
          <w:sz w:val="28"/>
          <w:szCs w:val="28"/>
        </w:rPr>
        <w:t>ру</w:t>
      </w:r>
      <w:proofErr w:type="spellEnd"/>
      <w:r w:rsidRPr="00826E48">
        <w:rPr>
          <w:color w:val="000000"/>
          <w:sz w:val="28"/>
          <w:szCs w:val="28"/>
        </w:rPr>
        <w:t xml:space="preserve">] - </w:t>
      </w:r>
      <w:proofErr w:type="spellStart"/>
      <w:r w:rsidRPr="00826E48">
        <w:rPr>
          <w:color w:val="000000"/>
          <w:sz w:val="28"/>
          <w:szCs w:val="28"/>
        </w:rPr>
        <w:t>ру</w:t>
      </w:r>
      <w:proofErr w:type="spellEnd"/>
      <w:r w:rsidRPr="00826E48">
        <w:rPr>
          <w:color w:val="000000"/>
          <w:sz w:val="28"/>
          <w:szCs w:val="28"/>
        </w:rPr>
        <w:t>; [</w:t>
      </w:r>
      <w:proofErr w:type="spellStart"/>
      <w:r w:rsidRPr="00826E48">
        <w:rPr>
          <w:color w:val="000000"/>
          <w:sz w:val="28"/>
          <w:szCs w:val="28"/>
        </w:rPr>
        <w:t>р’у</w:t>
      </w:r>
      <w:proofErr w:type="spellEnd"/>
      <w:r w:rsidRPr="00826E48">
        <w:rPr>
          <w:color w:val="000000"/>
          <w:sz w:val="28"/>
          <w:szCs w:val="28"/>
        </w:rPr>
        <w:t xml:space="preserve">] - </w:t>
      </w:r>
      <w:proofErr w:type="spellStart"/>
      <w:r w:rsidRPr="00826E48">
        <w:rPr>
          <w:color w:val="000000"/>
          <w:sz w:val="28"/>
          <w:szCs w:val="28"/>
        </w:rPr>
        <w:t>рю</w:t>
      </w:r>
      <w:proofErr w:type="spellEnd"/>
      <w:r w:rsidRPr="00826E48">
        <w:rPr>
          <w:color w:val="000000"/>
          <w:sz w:val="28"/>
          <w:szCs w:val="28"/>
        </w:rPr>
        <w:t>; [ла] - ла; [</w:t>
      </w:r>
      <w:proofErr w:type="spellStart"/>
      <w:r w:rsidRPr="00826E48">
        <w:rPr>
          <w:color w:val="000000"/>
          <w:sz w:val="28"/>
          <w:szCs w:val="28"/>
        </w:rPr>
        <w:t>л’а</w:t>
      </w:r>
      <w:proofErr w:type="spellEnd"/>
      <w:r w:rsidRPr="00826E48">
        <w:rPr>
          <w:color w:val="000000"/>
          <w:sz w:val="28"/>
          <w:szCs w:val="28"/>
        </w:rPr>
        <w:t>] - ля; [</w:t>
      </w:r>
      <w:proofErr w:type="spellStart"/>
      <w:r w:rsidRPr="00826E48">
        <w:rPr>
          <w:color w:val="000000"/>
          <w:sz w:val="28"/>
          <w:szCs w:val="28"/>
        </w:rPr>
        <w:t>мэ</w:t>
      </w:r>
      <w:proofErr w:type="spellEnd"/>
      <w:r w:rsidRPr="00826E48">
        <w:rPr>
          <w:color w:val="000000"/>
          <w:sz w:val="28"/>
          <w:szCs w:val="28"/>
        </w:rPr>
        <w:t xml:space="preserve">] - </w:t>
      </w:r>
      <w:proofErr w:type="spellStart"/>
      <w:r w:rsidRPr="00826E48">
        <w:rPr>
          <w:color w:val="000000"/>
          <w:sz w:val="28"/>
          <w:szCs w:val="28"/>
        </w:rPr>
        <w:t>мэ</w:t>
      </w:r>
      <w:proofErr w:type="spellEnd"/>
      <w:r w:rsidRPr="00826E48">
        <w:rPr>
          <w:color w:val="000000"/>
          <w:sz w:val="28"/>
          <w:szCs w:val="28"/>
        </w:rPr>
        <w:t>; [</w:t>
      </w:r>
      <w:proofErr w:type="spellStart"/>
      <w:r w:rsidRPr="00826E48">
        <w:rPr>
          <w:color w:val="000000"/>
          <w:sz w:val="28"/>
          <w:szCs w:val="28"/>
        </w:rPr>
        <w:t>м’э</w:t>
      </w:r>
      <w:proofErr w:type="spellEnd"/>
      <w:r w:rsidRPr="00826E48">
        <w:rPr>
          <w:color w:val="000000"/>
          <w:sz w:val="28"/>
          <w:szCs w:val="28"/>
        </w:rPr>
        <w:t xml:space="preserve">] - </w:t>
      </w:r>
      <w:proofErr w:type="spellStart"/>
      <w:r w:rsidRPr="00826E48">
        <w:rPr>
          <w:color w:val="000000"/>
          <w:sz w:val="28"/>
          <w:szCs w:val="28"/>
        </w:rPr>
        <w:t>ме</w:t>
      </w:r>
      <w:proofErr w:type="spellEnd"/>
      <w:r w:rsidRPr="00826E48">
        <w:rPr>
          <w:color w:val="000000"/>
          <w:sz w:val="28"/>
          <w:szCs w:val="28"/>
        </w:rPr>
        <w:t>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Мягкий знак «ь», указывающий на мягкость согласного звука на конце и в середине слов, </w:t>
      </w:r>
      <w:proofErr w:type="gramStart"/>
      <w:r w:rsidRPr="00826E48">
        <w:rPr>
          <w:color w:val="000000"/>
          <w:sz w:val="28"/>
          <w:szCs w:val="28"/>
        </w:rPr>
        <w:t>например</w:t>
      </w:r>
      <w:proofErr w:type="gramEnd"/>
      <w:r w:rsidRPr="00826E48">
        <w:rPr>
          <w:color w:val="000000"/>
          <w:sz w:val="28"/>
          <w:szCs w:val="28"/>
        </w:rPr>
        <w:t>: линь, руль, мыльный пузырь.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Наблюдение за процессом перекодирования звуковой формы слова в графическую (на основе условных знаков и печатных букв).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Усвоение правил использования букв «я, ё, ю, е». Упражнение в чтении слогов и слов с этими буквами и мягким знаком «ь». Дифференцировка мягких и твердых согласных сонорных звуков на слух при выделении их из контекста произносимого слова.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Конструирование форм печатных букв (строчных и заглавных): я </w:t>
      </w:r>
      <w:proofErr w:type="spellStart"/>
      <w:proofErr w:type="gramStart"/>
      <w:r w:rsidRPr="00826E48">
        <w:rPr>
          <w:color w:val="000000"/>
          <w:sz w:val="28"/>
          <w:szCs w:val="28"/>
        </w:rPr>
        <w:t>Я</w:t>
      </w:r>
      <w:proofErr w:type="spellEnd"/>
      <w:proofErr w:type="gramEnd"/>
      <w:r w:rsidRPr="00826E48">
        <w:rPr>
          <w:color w:val="000000"/>
          <w:sz w:val="28"/>
          <w:szCs w:val="28"/>
        </w:rPr>
        <w:t xml:space="preserve">, ё </w:t>
      </w:r>
      <w:proofErr w:type="spellStart"/>
      <w:r w:rsidRPr="00826E48">
        <w:rPr>
          <w:color w:val="000000"/>
          <w:sz w:val="28"/>
          <w:szCs w:val="28"/>
        </w:rPr>
        <w:t>Ё</w:t>
      </w:r>
      <w:proofErr w:type="spellEnd"/>
      <w:r w:rsidRPr="00826E48">
        <w:rPr>
          <w:color w:val="000000"/>
          <w:sz w:val="28"/>
          <w:szCs w:val="28"/>
        </w:rPr>
        <w:t xml:space="preserve">, ю </w:t>
      </w:r>
      <w:proofErr w:type="spellStart"/>
      <w:r w:rsidRPr="00826E48">
        <w:rPr>
          <w:color w:val="000000"/>
          <w:sz w:val="28"/>
          <w:szCs w:val="28"/>
        </w:rPr>
        <w:t>Ю</w:t>
      </w:r>
      <w:proofErr w:type="spellEnd"/>
      <w:r w:rsidRPr="00826E48">
        <w:rPr>
          <w:color w:val="000000"/>
          <w:sz w:val="28"/>
          <w:szCs w:val="28"/>
        </w:rPr>
        <w:t xml:space="preserve">, е </w:t>
      </w:r>
      <w:proofErr w:type="spellStart"/>
      <w:r w:rsidRPr="00826E48">
        <w:rPr>
          <w:color w:val="000000"/>
          <w:sz w:val="28"/>
          <w:szCs w:val="28"/>
        </w:rPr>
        <w:t>Е</w:t>
      </w:r>
      <w:proofErr w:type="spellEnd"/>
      <w:r w:rsidRPr="00826E48">
        <w:rPr>
          <w:color w:val="000000"/>
          <w:sz w:val="28"/>
          <w:szCs w:val="28"/>
        </w:rPr>
        <w:t>, ь.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Парные звонкие и глухие согласные звуки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Отличие звонких и глухих звуков [д]-[д’], [т]-[т’], [з]-[з’], [с]-с’], [г]-[г’], [к]-[к’], [в]-[в’], [ф]-[ф’], [б]-[б’], [п]-[п’] по признаку твердости-мягкости. Соотнесение парных по звонкости - глухости звуков [д - т, д’ - т’, з - с, з’ - с’, г - к, г’ - к’, в - ф, в’ - ф’, б - п, б’ - п’] на фоне уже знакомого дифференциального признака (твердости-мягкости). </w:t>
      </w:r>
      <w:proofErr w:type="gramStart"/>
      <w:r w:rsidRPr="00826E48">
        <w:rPr>
          <w:color w:val="000000"/>
          <w:sz w:val="28"/>
          <w:szCs w:val="28"/>
        </w:rPr>
        <w:t>Например</w:t>
      </w:r>
      <w:proofErr w:type="gramEnd"/>
      <w:r w:rsidRPr="00826E48">
        <w:rPr>
          <w:color w:val="000000"/>
          <w:sz w:val="28"/>
          <w:szCs w:val="28"/>
        </w:rPr>
        <w:t xml:space="preserve">: Дима — Тима, Даня — Таня. Наблюдение за смыслоразличительной функцией звуков. Усвоение форм 24 печатных (строчных и заглавных) букв: д </w:t>
      </w:r>
      <w:proofErr w:type="spellStart"/>
      <w:r w:rsidRPr="00826E48">
        <w:rPr>
          <w:color w:val="000000"/>
          <w:sz w:val="28"/>
          <w:szCs w:val="28"/>
        </w:rPr>
        <w:t>Д</w:t>
      </w:r>
      <w:proofErr w:type="spellEnd"/>
      <w:r w:rsidRPr="00826E48">
        <w:rPr>
          <w:color w:val="000000"/>
          <w:sz w:val="28"/>
          <w:szCs w:val="28"/>
        </w:rPr>
        <w:t xml:space="preserve">, т </w:t>
      </w:r>
      <w:proofErr w:type="spellStart"/>
      <w:r w:rsidRPr="00826E48">
        <w:rPr>
          <w:color w:val="000000"/>
          <w:sz w:val="28"/>
          <w:szCs w:val="28"/>
        </w:rPr>
        <w:t>Т</w:t>
      </w:r>
      <w:proofErr w:type="spellEnd"/>
      <w:r w:rsidRPr="00826E48">
        <w:rPr>
          <w:color w:val="000000"/>
          <w:sz w:val="28"/>
          <w:szCs w:val="28"/>
        </w:rPr>
        <w:t xml:space="preserve">, з </w:t>
      </w:r>
      <w:proofErr w:type="spellStart"/>
      <w:r w:rsidRPr="00826E48">
        <w:rPr>
          <w:color w:val="000000"/>
          <w:sz w:val="28"/>
          <w:szCs w:val="28"/>
        </w:rPr>
        <w:t>З</w:t>
      </w:r>
      <w:proofErr w:type="spellEnd"/>
      <w:r w:rsidRPr="00826E48">
        <w:rPr>
          <w:color w:val="000000"/>
          <w:sz w:val="28"/>
          <w:szCs w:val="28"/>
        </w:rPr>
        <w:t xml:space="preserve">, с </w:t>
      </w:r>
      <w:proofErr w:type="spellStart"/>
      <w:r w:rsidRPr="00826E48">
        <w:rPr>
          <w:color w:val="000000"/>
          <w:sz w:val="28"/>
          <w:szCs w:val="28"/>
        </w:rPr>
        <w:t>С</w:t>
      </w:r>
      <w:proofErr w:type="spellEnd"/>
      <w:r w:rsidRPr="00826E48">
        <w:rPr>
          <w:color w:val="000000"/>
          <w:sz w:val="28"/>
          <w:szCs w:val="28"/>
        </w:rPr>
        <w:t xml:space="preserve">, г </w:t>
      </w:r>
      <w:proofErr w:type="spellStart"/>
      <w:r w:rsidRPr="00826E48">
        <w:rPr>
          <w:color w:val="000000"/>
          <w:sz w:val="28"/>
          <w:szCs w:val="28"/>
        </w:rPr>
        <w:t>Г</w:t>
      </w:r>
      <w:proofErr w:type="spellEnd"/>
      <w:r w:rsidRPr="00826E48">
        <w:rPr>
          <w:color w:val="000000"/>
          <w:sz w:val="28"/>
          <w:szCs w:val="28"/>
        </w:rPr>
        <w:t xml:space="preserve">, к </w:t>
      </w:r>
      <w:proofErr w:type="spellStart"/>
      <w:r w:rsidRPr="00826E48">
        <w:rPr>
          <w:color w:val="000000"/>
          <w:sz w:val="28"/>
          <w:szCs w:val="28"/>
        </w:rPr>
        <w:t>К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gramStart"/>
      <w:r w:rsidRPr="00826E48">
        <w:rPr>
          <w:color w:val="000000"/>
          <w:sz w:val="28"/>
          <w:szCs w:val="28"/>
        </w:rPr>
        <w:t xml:space="preserve">в </w:t>
      </w:r>
      <w:proofErr w:type="spellStart"/>
      <w:r w:rsidRPr="00826E48">
        <w:rPr>
          <w:color w:val="000000"/>
          <w:sz w:val="28"/>
          <w:szCs w:val="28"/>
        </w:rPr>
        <w:t>В</w:t>
      </w:r>
      <w:proofErr w:type="spellEnd"/>
      <w:proofErr w:type="gramEnd"/>
      <w:r w:rsidRPr="00826E48">
        <w:rPr>
          <w:color w:val="000000"/>
          <w:sz w:val="28"/>
          <w:szCs w:val="28"/>
        </w:rPr>
        <w:t xml:space="preserve">, ф </w:t>
      </w:r>
      <w:proofErr w:type="spellStart"/>
      <w:r w:rsidRPr="00826E48">
        <w:rPr>
          <w:color w:val="000000"/>
          <w:sz w:val="28"/>
          <w:szCs w:val="28"/>
        </w:rPr>
        <w:t>Ф</w:t>
      </w:r>
      <w:proofErr w:type="spellEnd"/>
      <w:r w:rsidRPr="00826E48">
        <w:rPr>
          <w:color w:val="000000"/>
          <w:sz w:val="28"/>
          <w:szCs w:val="28"/>
        </w:rPr>
        <w:t xml:space="preserve">, б </w:t>
      </w:r>
      <w:proofErr w:type="spellStart"/>
      <w:r w:rsidRPr="00826E48">
        <w:rPr>
          <w:color w:val="000000"/>
          <w:sz w:val="28"/>
          <w:szCs w:val="28"/>
        </w:rPr>
        <w:t>Б</w:t>
      </w:r>
      <w:proofErr w:type="spellEnd"/>
      <w:r w:rsidRPr="00826E48">
        <w:rPr>
          <w:color w:val="000000"/>
          <w:sz w:val="28"/>
          <w:szCs w:val="28"/>
        </w:rPr>
        <w:t xml:space="preserve">, п </w:t>
      </w:r>
      <w:proofErr w:type="spellStart"/>
      <w:r w:rsidRPr="00826E48">
        <w:rPr>
          <w:color w:val="000000"/>
          <w:sz w:val="28"/>
          <w:szCs w:val="28"/>
        </w:rPr>
        <w:t>П</w:t>
      </w:r>
      <w:proofErr w:type="spellEnd"/>
      <w:r w:rsidRPr="00826E48">
        <w:rPr>
          <w:color w:val="000000"/>
          <w:sz w:val="28"/>
          <w:szCs w:val="28"/>
        </w:rPr>
        <w:t xml:space="preserve">, ж </w:t>
      </w:r>
      <w:proofErr w:type="spellStart"/>
      <w:r w:rsidRPr="00826E48">
        <w:rPr>
          <w:color w:val="000000"/>
          <w:sz w:val="28"/>
          <w:szCs w:val="28"/>
        </w:rPr>
        <w:t>Ж</w:t>
      </w:r>
      <w:proofErr w:type="spellEnd"/>
      <w:r w:rsidRPr="00826E48">
        <w:rPr>
          <w:color w:val="000000"/>
          <w:sz w:val="28"/>
          <w:szCs w:val="28"/>
        </w:rPr>
        <w:t xml:space="preserve">, ш </w:t>
      </w:r>
      <w:proofErr w:type="spellStart"/>
      <w:r w:rsidRPr="00826E48">
        <w:rPr>
          <w:color w:val="000000"/>
          <w:sz w:val="28"/>
          <w:szCs w:val="28"/>
        </w:rPr>
        <w:t>Ш</w:t>
      </w:r>
      <w:proofErr w:type="spellEnd"/>
      <w:r w:rsidRPr="00826E48">
        <w:rPr>
          <w:color w:val="000000"/>
          <w:sz w:val="28"/>
          <w:szCs w:val="28"/>
        </w:rPr>
        <w:t>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Упражнение в произношении минимальных пар слов, </w:t>
      </w:r>
      <w:proofErr w:type="gramStart"/>
      <w:r w:rsidRPr="00826E48">
        <w:rPr>
          <w:color w:val="000000"/>
          <w:sz w:val="28"/>
          <w:szCs w:val="28"/>
        </w:rPr>
        <w:t>например</w:t>
      </w:r>
      <w:proofErr w:type="gramEnd"/>
      <w:r w:rsidRPr="00826E48">
        <w:rPr>
          <w:color w:val="000000"/>
          <w:sz w:val="28"/>
          <w:szCs w:val="28"/>
        </w:rPr>
        <w:t>: жар — шар, Луша — лужа, отличающихся звуками [ж] - [ш].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Знакомство с первыми правилами традиционных написаний: </w:t>
      </w:r>
      <w:proofErr w:type="spellStart"/>
      <w:r w:rsidRPr="00826E48">
        <w:rPr>
          <w:color w:val="000000"/>
          <w:sz w:val="28"/>
          <w:szCs w:val="28"/>
        </w:rPr>
        <w:t>жи</w:t>
      </w:r>
      <w:proofErr w:type="spellEnd"/>
      <w:r w:rsidRPr="00826E48">
        <w:rPr>
          <w:color w:val="000000"/>
          <w:sz w:val="28"/>
          <w:szCs w:val="28"/>
        </w:rPr>
        <w:t>, ши.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lastRenderedPageBreak/>
        <w:t>Дифференцировка звуков на основе работы по звукобуквенным схемам, чтения слогов, слов и текстов.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Формирование наглядно-образных представлений о звуке, слоге, слове, предложении и тексте.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Звук [й’] после разделительных мягкого «ь» и твердого «ъ» знаков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Обозначение на письме звука [й’] с помощью сочетаний разделительных знаков «ь» и «ъ» и гласных букв (ь + е, ё, ю, я, и; ъ + е, ё, ю, я).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её в буквенную форму с последующим прочтением вначале по слогам, а затем — </w:t>
      </w:r>
      <w:proofErr w:type="spellStart"/>
      <w:r w:rsidRPr="00826E48">
        <w:rPr>
          <w:color w:val="000000"/>
          <w:sz w:val="28"/>
          <w:szCs w:val="28"/>
        </w:rPr>
        <w:t>орфоэпически</w:t>
      </w:r>
      <w:proofErr w:type="spellEnd"/>
      <w:r w:rsidRPr="00826E48">
        <w:rPr>
          <w:color w:val="000000"/>
          <w:sz w:val="28"/>
          <w:szCs w:val="28"/>
        </w:rPr>
        <w:t>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Конструирование печатных знаков ь, ъ, усвоение их форм.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Непарные глухие мягкие и твердые звуки [х, х’, ч’, щ’, ц]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Отработка артикуляции звуков [х, х’, ч’,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 же, </w:t>
      </w:r>
      <w:proofErr w:type="spellStart"/>
      <w:r w:rsidRPr="00826E48">
        <w:rPr>
          <w:color w:val="000000"/>
          <w:sz w:val="28"/>
          <w:szCs w:val="28"/>
        </w:rPr>
        <w:t>ше</w:t>
      </w:r>
      <w:proofErr w:type="spellEnd"/>
      <w:r w:rsidRPr="00826E48">
        <w:rPr>
          <w:color w:val="000000"/>
          <w:sz w:val="28"/>
          <w:szCs w:val="28"/>
        </w:rPr>
        <w:t xml:space="preserve"> (жесть, шесть); </w:t>
      </w:r>
      <w:proofErr w:type="spellStart"/>
      <w:r w:rsidRPr="00826E48">
        <w:rPr>
          <w:color w:val="000000"/>
          <w:sz w:val="28"/>
          <w:szCs w:val="28"/>
        </w:rPr>
        <w:t>шо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шё</w:t>
      </w:r>
      <w:proofErr w:type="spellEnd"/>
      <w:r w:rsidRPr="00826E48">
        <w:rPr>
          <w:color w:val="000000"/>
          <w:sz w:val="28"/>
          <w:szCs w:val="28"/>
        </w:rPr>
        <w:t xml:space="preserve"> (шорох, шёлк); </w:t>
      </w:r>
      <w:proofErr w:type="spellStart"/>
      <w:r w:rsidRPr="00826E48">
        <w:rPr>
          <w:color w:val="000000"/>
          <w:sz w:val="28"/>
          <w:szCs w:val="28"/>
        </w:rPr>
        <w:t>жо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жё</w:t>
      </w:r>
      <w:proofErr w:type="spellEnd"/>
      <w:r w:rsidRPr="00826E48">
        <w:rPr>
          <w:color w:val="000000"/>
          <w:sz w:val="28"/>
          <w:szCs w:val="28"/>
        </w:rPr>
        <w:t xml:space="preserve"> (обжора, жёлудь); че (честь); </w:t>
      </w:r>
      <w:proofErr w:type="spellStart"/>
      <w:r w:rsidRPr="00826E48">
        <w:rPr>
          <w:color w:val="000000"/>
          <w:sz w:val="28"/>
          <w:szCs w:val="28"/>
        </w:rPr>
        <w:t>чо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чё</w:t>
      </w:r>
      <w:proofErr w:type="spellEnd"/>
      <w:r w:rsidRPr="00826E48">
        <w:rPr>
          <w:color w:val="000000"/>
          <w:sz w:val="28"/>
          <w:szCs w:val="28"/>
        </w:rPr>
        <w:t xml:space="preserve"> (чох, то есть чихание, чёлка); </w:t>
      </w:r>
      <w:proofErr w:type="spellStart"/>
      <w:r w:rsidRPr="00826E48">
        <w:rPr>
          <w:color w:val="000000"/>
          <w:sz w:val="28"/>
          <w:szCs w:val="28"/>
        </w:rPr>
        <w:t>ще</w:t>
      </w:r>
      <w:proofErr w:type="spellEnd"/>
      <w:r w:rsidRPr="00826E48">
        <w:rPr>
          <w:color w:val="000000"/>
          <w:sz w:val="28"/>
          <w:szCs w:val="28"/>
        </w:rPr>
        <w:t xml:space="preserve"> (щепка); </w:t>
      </w:r>
      <w:proofErr w:type="spellStart"/>
      <w:r w:rsidRPr="00826E48">
        <w:rPr>
          <w:color w:val="000000"/>
          <w:sz w:val="28"/>
          <w:szCs w:val="28"/>
        </w:rPr>
        <w:t>що</w:t>
      </w:r>
      <w:proofErr w:type="spellEnd"/>
      <w:r w:rsidRPr="00826E48">
        <w:rPr>
          <w:color w:val="000000"/>
          <w:sz w:val="28"/>
          <w:szCs w:val="28"/>
        </w:rPr>
        <w:t xml:space="preserve">, </w:t>
      </w:r>
      <w:proofErr w:type="spellStart"/>
      <w:r w:rsidRPr="00826E48">
        <w:rPr>
          <w:color w:val="000000"/>
          <w:sz w:val="28"/>
          <w:szCs w:val="28"/>
        </w:rPr>
        <w:t>щё</w:t>
      </w:r>
      <w:proofErr w:type="spellEnd"/>
      <w:r w:rsidRPr="00826E48">
        <w:rPr>
          <w:color w:val="000000"/>
          <w:sz w:val="28"/>
          <w:szCs w:val="28"/>
        </w:rPr>
        <w:t xml:space="preserve"> (трещотка, щётка), </w:t>
      </w:r>
      <w:proofErr w:type="spellStart"/>
      <w:r w:rsidRPr="00826E48">
        <w:rPr>
          <w:color w:val="000000"/>
          <w:sz w:val="28"/>
          <w:szCs w:val="28"/>
        </w:rPr>
        <w:t>чк</w:t>
      </w:r>
      <w:proofErr w:type="spellEnd"/>
      <w:r w:rsidRPr="00826E48">
        <w:rPr>
          <w:color w:val="000000"/>
          <w:sz w:val="28"/>
          <w:szCs w:val="28"/>
        </w:rPr>
        <w:t xml:space="preserve"> (ручка, дочка), </w:t>
      </w:r>
      <w:proofErr w:type="spellStart"/>
      <w:r w:rsidRPr="00826E48">
        <w:rPr>
          <w:color w:val="000000"/>
          <w:sz w:val="28"/>
          <w:szCs w:val="28"/>
        </w:rPr>
        <w:t>чн</w:t>
      </w:r>
      <w:proofErr w:type="spellEnd"/>
      <w:r w:rsidRPr="00826E48">
        <w:rPr>
          <w:color w:val="000000"/>
          <w:sz w:val="28"/>
          <w:szCs w:val="28"/>
        </w:rPr>
        <w:t xml:space="preserve"> (точный, мучной), </w:t>
      </w:r>
      <w:proofErr w:type="spellStart"/>
      <w:r w:rsidRPr="00826E48">
        <w:rPr>
          <w:color w:val="000000"/>
          <w:sz w:val="28"/>
          <w:szCs w:val="28"/>
        </w:rPr>
        <w:t>чт</w:t>
      </w:r>
      <w:proofErr w:type="spellEnd"/>
      <w:r w:rsidRPr="00826E48">
        <w:rPr>
          <w:color w:val="000000"/>
          <w:sz w:val="28"/>
          <w:szCs w:val="28"/>
        </w:rPr>
        <w:t xml:space="preserve"> (мачта, почта), </w:t>
      </w:r>
      <w:proofErr w:type="spellStart"/>
      <w:r w:rsidRPr="00826E48">
        <w:rPr>
          <w:color w:val="000000"/>
          <w:sz w:val="28"/>
          <w:szCs w:val="28"/>
        </w:rPr>
        <w:t>щн</w:t>
      </w:r>
      <w:proofErr w:type="spellEnd"/>
      <w:r w:rsidRPr="00826E48">
        <w:rPr>
          <w:color w:val="000000"/>
          <w:sz w:val="28"/>
          <w:szCs w:val="28"/>
        </w:rPr>
        <w:t xml:space="preserve"> (хищник), </w:t>
      </w:r>
      <w:proofErr w:type="spellStart"/>
      <w:r w:rsidRPr="00826E48">
        <w:rPr>
          <w:color w:val="000000"/>
          <w:sz w:val="28"/>
          <w:szCs w:val="28"/>
        </w:rPr>
        <w:t>щр</w:t>
      </w:r>
      <w:proofErr w:type="spellEnd"/>
      <w:r w:rsidRPr="00826E48">
        <w:rPr>
          <w:color w:val="000000"/>
          <w:sz w:val="28"/>
          <w:szCs w:val="28"/>
        </w:rPr>
        <w:t xml:space="preserve"> (поощрение). Чтение слогов, слов, предложений и текстов, содержащих эти звуки. Усвоение содержания текста. Пересказ.</w:t>
      </w:r>
    </w:p>
    <w:p w:rsidR="00826E48" w:rsidRPr="00826E48" w:rsidRDefault="00826E48" w:rsidP="00826E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 xml:space="preserve">Усвоение форм 8 печатных (строчных и заглавных) букв: х </w:t>
      </w:r>
      <w:proofErr w:type="spellStart"/>
      <w:r w:rsidRPr="00826E48">
        <w:rPr>
          <w:color w:val="000000"/>
          <w:sz w:val="28"/>
          <w:szCs w:val="28"/>
        </w:rPr>
        <w:t>Х</w:t>
      </w:r>
      <w:proofErr w:type="spellEnd"/>
      <w:r w:rsidRPr="00826E48">
        <w:rPr>
          <w:color w:val="000000"/>
          <w:sz w:val="28"/>
          <w:szCs w:val="28"/>
        </w:rPr>
        <w:t xml:space="preserve">, ч </w:t>
      </w:r>
      <w:proofErr w:type="spellStart"/>
      <w:r w:rsidRPr="00826E48">
        <w:rPr>
          <w:color w:val="000000"/>
          <w:sz w:val="28"/>
          <w:szCs w:val="28"/>
        </w:rPr>
        <w:t>Ч</w:t>
      </w:r>
      <w:proofErr w:type="spellEnd"/>
      <w:r w:rsidRPr="00826E48">
        <w:rPr>
          <w:color w:val="000000"/>
          <w:sz w:val="28"/>
          <w:szCs w:val="28"/>
        </w:rPr>
        <w:t xml:space="preserve">, щ </w:t>
      </w:r>
      <w:proofErr w:type="spellStart"/>
      <w:r w:rsidRPr="00826E48">
        <w:rPr>
          <w:color w:val="000000"/>
          <w:sz w:val="28"/>
          <w:szCs w:val="28"/>
        </w:rPr>
        <w:t>Щ</w:t>
      </w:r>
      <w:proofErr w:type="spellEnd"/>
      <w:r w:rsidRPr="00826E48">
        <w:rPr>
          <w:color w:val="000000"/>
          <w:sz w:val="28"/>
          <w:szCs w:val="28"/>
        </w:rPr>
        <w:t xml:space="preserve">, ц </w:t>
      </w:r>
      <w:proofErr w:type="spellStart"/>
      <w:r w:rsidRPr="00826E48">
        <w:rPr>
          <w:color w:val="000000"/>
          <w:sz w:val="28"/>
          <w:szCs w:val="28"/>
        </w:rPr>
        <w:t>Ц</w:t>
      </w:r>
      <w:proofErr w:type="spellEnd"/>
      <w:r w:rsidRPr="00826E48">
        <w:rPr>
          <w:color w:val="000000"/>
          <w:sz w:val="28"/>
          <w:szCs w:val="28"/>
        </w:rPr>
        <w:t>.</w:t>
      </w:r>
    </w:p>
    <w:p w:rsidR="00826E48" w:rsidRPr="003235B3" w:rsidRDefault="00826E48" w:rsidP="003235B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6E48">
        <w:rPr>
          <w:color w:val="000000"/>
          <w:sz w:val="28"/>
          <w:szCs w:val="28"/>
        </w:rPr>
        <w:t>Итоговое занятие (выходной контроль)</w:t>
      </w:r>
    </w:p>
    <w:p w:rsidR="005A1BAF" w:rsidRPr="00086008" w:rsidRDefault="005A1BAF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6008">
        <w:rPr>
          <w:b/>
          <w:bCs/>
          <w:color w:val="000000"/>
          <w:sz w:val="28"/>
          <w:szCs w:val="28"/>
        </w:rPr>
        <w:t>Структура Занятия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Занятия </w:t>
      </w:r>
      <w:proofErr w:type="spellStart"/>
      <w:r w:rsidRPr="00086008">
        <w:rPr>
          <w:sz w:val="28"/>
          <w:szCs w:val="28"/>
        </w:rPr>
        <w:t>проводтся</w:t>
      </w:r>
      <w:proofErr w:type="spellEnd"/>
      <w:r w:rsidRPr="00086008">
        <w:rPr>
          <w:sz w:val="28"/>
          <w:szCs w:val="28"/>
        </w:rPr>
        <w:t xml:space="preserve"> 2 раза в неделю, длительность занятия – 30 минут. Занятия носят развивающий характер и, как правило, проходит в игровой форме, с интересным содержанием, творческими, проблемно – поисковыми задачами.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Структурно </w:t>
      </w:r>
      <w:r w:rsidRPr="00086008">
        <w:rPr>
          <w:sz w:val="28"/>
          <w:szCs w:val="28"/>
        </w:rPr>
        <w:t xml:space="preserve"> занятия</w:t>
      </w:r>
      <w:proofErr w:type="gramEnd"/>
      <w:r w:rsidRPr="00086008">
        <w:rPr>
          <w:sz w:val="28"/>
          <w:szCs w:val="28"/>
        </w:rPr>
        <w:t xml:space="preserve"> представлены из 4-6 взаимосвязанными между собой по содержанию, но разной степени сложности играми, знакомыми и новыми для детей.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Примерная структура занятия: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1часть. Цель: Вызвать интерес к занятию, активизировать процессы восприятия и мышления, развитие связной речи.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2часть. Цель: Упражнять детей в умении осуществлять зрительно-мыслительный анализ. Развивать комбинаторные способности с помощью дидактического материала и развивающих игр. Формировать умение высказывать предположительный ход решения, проверять его путем целенаправленных поисковых действий. Физкультминутка.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3часть. Цель: Развивать способность рассуждать, скорость мышления, сочетание зрительного и мыслительного анализа.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4часть. Рефлексия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В занятия включены: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Работа с занимательным материалом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lastRenderedPageBreak/>
        <w:t xml:space="preserve"> Работа с развивающими, дидактическими играми.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Физкультминутки.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Работа с электронными дидактическими пособиями.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Для создания положительного эмоционального настроя в данном виде деятельности используются любимые мультипликационные и сказочные герои, сюжеты.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Большое значение придается созданию непринужденной обстановки: дети выполняют занятия за столом, на ковре, у мольберта.</w:t>
      </w:r>
    </w:p>
    <w:p w:rsidR="00086008" w:rsidRP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086008">
        <w:rPr>
          <w:sz w:val="28"/>
          <w:szCs w:val="28"/>
        </w:rPr>
        <w:t xml:space="preserve"> </w:t>
      </w:r>
      <w:r w:rsidRPr="00086008">
        <w:rPr>
          <w:i/>
          <w:sz w:val="28"/>
          <w:szCs w:val="28"/>
        </w:rPr>
        <w:t>Образовательная деятельность включает выполнение следующих заданий: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Дидактическая игра.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Игры с пальчиками.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Пальчиковые игры с палочками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Пальчиковые игры со скороговорками.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Пальчиковые игры со стихами. Физкультминутки, пальчиковая гимнастика.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Пальчиковый алфавит.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Рисование по трафаретам.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Штриховка.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Работа в тетрадях, выполнение графических упражнений.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Работа в занимательных - прописях для дошкольников.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i/>
          <w:sz w:val="28"/>
          <w:szCs w:val="28"/>
        </w:rPr>
        <w:t>Структура образовательной деятельности:</w:t>
      </w:r>
      <w:r w:rsidRPr="00086008">
        <w:rPr>
          <w:sz w:val="28"/>
          <w:szCs w:val="28"/>
        </w:rPr>
        <w:t xml:space="preserve">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1. Артикуляционная, дыхательная гимнастики.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2. Продуктивная деятельность: рисование, обводка, выкладывание букв.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3. Фронтальная работа с азбукой.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4. Элементы игры или словесные игры.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5. Физкультминутка.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6. Работы в карточках – прописях.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7. Итоги. </w:t>
      </w:r>
    </w:p>
    <w:p w:rsidR="00086008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i/>
          <w:sz w:val="28"/>
          <w:szCs w:val="28"/>
        </w:rPr>
        <w:t>Описание форм и методов проведения занятий</w:t>
      </w:r>
      <w:r w:rsidRPr="00086008">
        <w:rPr>
          <w:sz w:val="28"/>
          <w:szCs w:val="28"/>
        </w:rPr>
        <w:t xml:space="preserve"> </w:t>
      </w:r>
    </w:p>
    <w:p w:rsidR="002C42F3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Методы и приемы, используемые в работе, соответствуют возрастным особенностям дошкольника. </w:t>
      </w:r>
    </w:p>
    <w:p w:rsidR="002C42F3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>Все занятия проводятся в доступной игровой форме. Часто используются сказочные мотивы, вводятся персонажи – гости, организуются путешествия. Каждое занятие имеет игровое название – тему, которая сообщается детям, и дидактическую тему, на основе которой ставятся цели данного занятия. Все пособия легко изготавливаются руками педагога. Игры, упражнения увлекают всех детей, даже умеющих читать.</w:t>
      </w:r>
    </w:p>
    <w:p w:rsidR="002C42F3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Содержание, игры, упражнения изменяются по мере появления новых материалов в литературе</w:t>
      </w:r>
      <w:r w:rsidR="002C42F3">
        <w:rPr>
          <w:sz w:val="28"/>
          <w:szCs w:val="28"/>
        </w:rPr>
        <w:t xml:space="preserve">, новых методик и технологий. </w:t>
      </w:r>
    </w:p>
    <w:p w:rsidR="005A1BAF" w:rsidRPr="002C42F3" w:rsidRDefault="00086008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6008">
        <w:rPr>
          <w:sz w:val="28"/>
          <w:szCs w:val="28"/>
        </w:rPr>
        <w:t xml:space="preserve"> Данная система занятий позволяет детям успешно овладеть звуковым анализом, выделять особенности слов, сравнивать, находить правильное решение. У детей развивается интерес к языку, формируется творческое мышление, складывается система знаний </w:t>
      </w:r>
      <w:r w:rsidRPr="002C42F3">
        <w:rPr>
          <w:sz w:val="28"/>
          <w:szCs w:val="28"/>
        </w:rPr>
        <w:t>о языке.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2C42F3" w:rsidRPr="0008669A" w:rsidRDefault="002C42F3" w:rsidP="0008669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08669A">
        <w:rPr>
          <w:b/>
          <w:sz w:val="28"/>
          <w:szCs w:val="28"/>
        </w:rPr>
        <w:t>8.</w:t>
      </w:r>
      <w:r w:rsidR="0008669A">
        <w:rPr>
          <w:b/>
          <w:sz w:val="28"/>
          <w:szCs w:val="28"/>
        </w:rPr>
        <w:t xml:space="preserve"> Учебно-методическое обеспечение программы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sz w:val="28"/>
          <w:szCs w:val="28"/>
        </w:rPr>
        <w:t>Для успешной работы по Программе имеются методические и наглядные пособия по разделам.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i/>
          <w:sz w:val="28"/>
          <w:szCs w:val="28"/>
        </w:rPr>
        <w:lastRenderedPageBreak/>
        <w:t xml:space="preserve"> Материальное оснащение:</w:t>
      </w:r>
      <w:r w:rsidRPr="002C42F3">
        <w:rPr>
          <w:sz w:val="28"/>
          <w:szCs w:val="28"/>
        </w:rPr>
        <w:t xml:space="preserve"> доска магнитная, азбука магнитная, рабочие тетради, картины предметные и сюжетные для работы, карандаши простые и цветные, ручки. 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i/>
          <w:sz w:val="28"/>
          <w:szCs w:val="28"/>
        </w:rPr>
        <w:t>Методическое оснащение</w:t>
      </w:r>
      <w:r w:rsidRPr="002C42F3">
        <w:rPr>
          <w:sz w:val="28"/>
          <w:szCs w:val="28"/>
        </w:rPr>
        <w:t xml:space="preserve">: буквари Н.С. Жуковой для индивидуальной работы детей, авторские пособия Наталья </w:t>
      </w:r>
      <w:proofErr w:type="spellStart"/>
      <w:r w:rsidRPr="002C42F3">
        <w:rPr>
          <w:sz w:val="28"/>
          <w:szCs w:val="28"/>
        </w:rPr>
        <w:t>Чистоклетова</w:t>
      </w:r>
      <w:proofErr w:type="spellEnd"/>
      <w:r w:rsidRPr="002C42F3">
        <w:rPr>
          <w:sz w:val="28"/>
          <w:szCs w:val="28"/>
        </w:rPr>
        <w:t xml:space="preserve"> «Алфавитная </w:t>
      </w:r>
      <w:proofErr w:type="spellStart"/>
      <w:r w:rsidRPr="002C42F3">
        <w:rPr>
          <w:sz w:val="28"/>
          <w:szCs w:val="28"/>
        </w:rPr>
        <w:t>рисовалка</w:t>
      </w:r>
      <w:proofErr w:type="spellEnd"/>
      <w:r w:rsidRPr="002C42F3">
        <w:rPr>
          <w:sz w:val="28"/>
          <w:szCs w:val="28"/>
        </w:rPr>
        <w:t>», «Учим буквы», «Азбучные раскраски».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i/>
          <w:sz w:val="28"/>
          <w:szCs w:val="28"/>
        </w:rPr>
        <w:t xml:space="preserve"> Оргтехника:</w:t>
      </w:r>
      <w:r w:rsidRPr="002C42F3">
        <w:rPr>
          <w:sz w:val="28"/>
          <w:szCs w:val="28"/>
        </w:rPr>
        <w:t xml:space="preserve"> компьютер, принтер, сканер. Демонстрационный материал: «Буквы», «Слоги». 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i/>
          <w:sz w:val="28"/>
          <w:szCs w:val="28"/>
        </w:rPr>
        <w:t>Оборудование:</w:t>
      </w:r>
      <w:r w:rsidRPr="002C42F3">
        <w:rPr>
          <w:sz w:val="28"/>
          <w:szCs w:val="28"/>
        </w:rPr>
        <w:t xml:space="preserve"> рабочие тетради, разрезные азбуки, магнитная доска. 13 Наглядные пособия: слоговые таблицы; таблицы для чтения, картинки – образы букв, схема для слияния букв. 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42F3">
        <w:rPr>
          <w:i/>
          <w:sz w:val="28"/>
          <w:szCs w:val="28"/>
        </w:rPr>
        <w:t>Раздаточный материал</w:t>
      </w:r>
      <w:r w:rsidRPr="002C42F3">
        <w:rPr>
          <w:sz w:val="28"/>
          <w:szCs w:val="28"/>
        </w:rPr>
        <w:t xml:space="preserve"> – индивидуальные карточки, простые и цветные карандаши, семена растений, пуговицы, счётные палочки, верёвочки, карточки с буквами для моделирования, карточки со слогами для чтения. </w:t>
      </w:r>
    </w:p>
    <w:p w:rsidR="002C42F3" w:rsidRDefault="002C42F3" w:rsidP="000860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</w:p>
    <w:p w:rsidR="002C42F3" w:rsidRPr="002C42F3" w:rsidRDefault="002C42F3" w:rsidP="002C42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42F3">
        <w:rPr>
          <w:sz w:val="28"/>
          <w:szCs w:val="28"/>
        </w:rPr>
        <w:t xml:space="preserve">1. Жукова Н.С. Я пишу правильно. От Букваря к умению красиво и грамотно писать. – М.: </w:t>
      </w:r>
      <w:proofErr w:type="spellStart"/>
      <w:r w:rsidRPr="002C42F3">
        <w:rPr>
          <w:sz w:val="28"/>
          <w:szCs w:val="28"/>
        </w:rPr>
        <w:t>Эксмо</w:t>
      </w:r>
      <w:proofErr w:type="spellEnd"/>
      <w:r w:rsidRPr="002C42F3">
        <w:rPr>
          <w:sz w:val="28"/>
          <w:szCs w:val="28"/>
        </w:rPr>
        <w:t>, 2009.</w:t>
      </w:r>
    </w:p>
    <w:p w:rsidR="002C42F3" w:rsidRDefault="002C42F3" w:rsidP="002C42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42F3">
        <w:rPr>
          <w:sz w:val="28"/>
          <w:szCs w:val="28"/>
        </w:rPr>
        <w:t xml:space="preserve"> 2. Жукова Н.С. Я говорю правильно. От первых устных уроков к букварю. - М.: </w:t>
      </w:r>
      <w:proofErr w:type="spellStart"/>
      <w:r w:rsidRPr="002C42F3">
        <w:rPr>
          <w:sz w:val="28"/>
          <w:szCs w:val="28"/>
        </w:rPr>
        <w:t>Эксмо</w:t>
      </w:r>
      <w:proofErr w:type="spellEnd"/>
      <w:r w:rsidRPr="002C42F3">
        <w:rPr>
          <w:sz w:val="28"/>
          <w:szCs w:val="28"/>
        </w:rPr>
        <w:t>, 2009.</w:t>
      </w:r>
    </w:p>
    <w:p w:rsidR="002C42F3" w:rsidRPr="002C42F3" w:rsidRDefault="002C42F3" w:rsidP="002C42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42F3">
        <w:rPr>
          <w:sz w:val="28"/>
          <w:szCs w:val="28"/>
        </w:rPr>
        <w:t xml:space="preserve"> 3. Жукова Н.С. Уроки логопеда. Исправление нарушений речи. - М.: </w:t>
      </w:r>
      <w:proofErr w:type="spellStart"/>
      <w:r w:rsidRPr="002C42F3">
        <w:rPr>
          <w:sz w:val="28"/>
          <w:szCs w:val="28"/>
        </w:rPr>
        <w:t>Эксмо</w:t>
      </w:r>
      <w:proofErr w:type="spellEnd"/>
      <w:r w:rsidRPr="002C42F3">
        <w:rPr>
          <w:sz w:val="28"/>
          <w:szCs w:val="28"/>
        </w:rPr>
        <w:t>, 2008.</w:t>
      </w:r>
    </w:p>
    <w:p w:rsidR="005A1BAF" w:rsidRPr="002C42F3" w:rsidRDefault="002C42F3" w:rsidP="002C42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C42F3">
        <w:rPr>
          <w:sz w:val="28"/>
          <w:szCs w:val="28"/>
        </w:rPr>
        <w:t xml:space="preserve"> 4. </w:t>
      </w:r>
      <w:proofErr w:type="spellStart"/>
      <w:r w:rsidRPr="002C42F3">
        <w:rPr>
          <w:sz w:val="28"/>
          <w:szCs w:val="28"/>
        </w:rPr>
        <w:t>Журова</w:t>
      </w:r>
      <w:proofErr w:type="spellEnd"/>
      <w:r w:rsidRPr="002C42F3">
        <w:rPr>
          <w:sz w:val="28"/>
          <w:szCs w:val="28"/>
        </w:rPr>
        <w:t xml:space="preserve"> Л.Е., </w:t>
      </w:r>
      <w:proofErr w:type="spellStart"/>
      <w:r w:rsidRPr="002C42F3">
        <w:rPr>
          <w:sz w:val="28"/>
          <w:szCs w:val="28"/>
        </w:rPr>
        <w:t>Варенцова</w:t>
      </w:r>
      <w:proofErr w:type="spellEnd"/>
      <w:r w:rsidRPr="002C42F3">
        <w:rPr>
          <w:sz w:val="28"/>
          <w:szCs w:val="28"/>
        </w:rPr>
        <w:t xml:space="preserve"> Н.С., Дурова Н.В., Невская Л.Н. Обучение дошкольников грамоте. - М.: Школа-Пресс, 1998.</w:t>
      </w:r>
    </w:p>
    <w:sectPr w:rsidR="005A1BAF" w:rsidRPr="002C42F3" w:rsidSect="0016315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2928"/>
    <w:multiLevelType w:val="hybridMultilevel"/>
    <w:tmpl w:val="59AEE130"/>
    <w:lvl w:ilvl="0" w:tplc="1C28A3C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91"/>
    <w:rsid w:val="00086008"/>
    <w:rsid w:val="0008669A"/>
    <w:rsid w:val="00123257"/>
    <w:rsid w:val="00163151"/>
    <w:rsid w:val="001C1F94"/>
    <w:rsid w:val="00245CEB"/>
    <w:rsid w:val="002C42F3"/>
    <w:rsid w:val="003235B3"/>
    <w:rsid w:val="003C7676"/>
    <w:rsid w:val="005A1BAF"/>
    <w:rsid w:val="005C0697"/>
    <w:rsid w:val="0082085F"/>
    <w:rsid w:val="00823834"/>
    <w:rsid w:val="00826E48"/>
    <w:rsid w:val="008520E9"/>
    <w:rsid w:val="008E5FCE"/>
    <w:rsid w:val="00B537C4"/>
    <w:rsid w:val="00BA2978"/>
    <w:rsid w:val="00C17491"/>
    <w:rsid w:val="00C2762B"/>
    <w:rsid w:val="00CA46CB"/>
    <w:rsid w:val="00CC0596"/>
    <w:rsid w:val="00D20CEA"/>
    <w:rsid w:val="00D92573"/>
    <w:rsid w:val="00EC21D3"/>
    <w:rsid w:val="00F43647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4D49-B07C-4582-9DF8-63129CA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5A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C069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6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C0596"/>
    <w:rPr>
      <w:color w:val="0000FF"/>
      <w:u w:val="singl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CC05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6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163151"/>
  </w:style>
  <w:style w:type="character" w:customStyle="1" w:styleId="apple-converted-space">
    <w:name w:val="apple-converted-space"/>
    <w:basedOn w:val="a0"/>
    <w:rsid w:val="00163151"/>
  </w:style>
  <w:style w:type="character" w:styleId="ab">
    <w:name w:val="Strong"/>
    <w:basedOn w:val="a0"/>
    <w:qFormat/>
    <w:rsid w:val="00163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/kxBxugqLilnCCLo/2tKsHdl+kE=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SF5LwPSOqY/nP4JXa+r5dUvGnkc=</DigestValue>
    </Reference>
  </SignedInfo>
  <SignatureValue>r4mjMuZurh3NWHrl+T/REl12SjqQV0LOpuuk+ubLuLSbizc420FGXjvK6hDneQFPsQ0gXrMLu33m
GZzrxjAeTVC7Q7cnyK90QmT8UJIwhMG5Huljoux6Hhn6oP5m3rHM6IeFadXS8swBv4ESNnKyIMTJ
oXkBAAopNHCPKf06DpE=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Vesx9DvPwOgF2Ykiz5lWLuegc04=</DigestValue>
      </Reference>
      <Reference URI="/word/fontTable.xml?ContentType=application/vnd.openxmlformats-officedocument.wordprocessingml.fontTable+xml">
        <DigestMethod Algorithm="http://www.w3.org/2000/09/xmldsig#sha1"/>
        <DigestValue>WpwLv0qcaV4+mFgIXNrOI9u6Nvc=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eTgZNGQpyc8u9TJkiIip2vDWoeg=</DigestValue>
      </Reference>
      <Reference URI="/word/settings.xml?ContentType=application/vnd.openxmlformats-officedocument.wordprocessingml.settings+xml">
        <DigestMethod Algorithm="http://www.w3.org/2000/09/xmldsig#sha1"/>
        <DigestValue>KQdcTwfqtBxFyMHtxqPJuQkzl00=</DigestValue>
      </Reference>
      <Reference URI="/word/styles.xml?ContentType=application/vnd.openxmlformats-officedocument.wordprocessingml.styles+xml">
        <DigestMethod Algorithm="http://www.w3.org/2000/09/xmldsig#sha1"/>
        <DigestValue>7Fiwl1uWyqKYkZ2M0tLzZJnAKjY=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UH+t8cNcn3eAgbolUHDNLoZuyM8=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2024-09-21T18:08:24Z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2024-09-21T18:08:24Z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44AD-E8DB-4F0A-BB49-43277C7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2020-11-27T05:05:00Z</cp:lastPrinted>
  <dcterms:created xsi:type="dcterms:W3CDTF">2020-11-17T06:15:00Z</dcterms:created>
  <dcterms:modified xsi:type="dcterms:W3CDTF">2024-09-10T05:49:00Z</dcterms:modified>
</cp:coreProperties>
</file>