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C2" w:rsidRDefault="000C6CC2" w:rsidP="00452309">
      <w:pPr>
        <w:spacing w:after="0" w:line="240" w:lineRule="auto"/>
        <w:rPr>
          <w:rStyle w:val="fontstyle01"/>
          <w:b w:val="0"/>
        </w:rPr>
      </w:pPr>
    </w:p>
    <w:tbl>
      <w:tblPr>
        <w:tblpPr w:leftFromText="180" w:rightFromText="180" w:vertAnchor="page" w:horzAnchor="margin" w:tblpY="1981"/>
        <w:tblW w:w="9606" w:type="dxa"/>
        <w:tblLook w:val="04A0" w:firstRow="1" w:lastRow="0" w:firstColumn="1" w:lastColumn="0" w:noHBand="0" w:noVBand="1"/>
      </w:tblPr>
      <w:tblGrid>
        <w:gridCol w:w="5310"/>
        <w:gridCol w:w="4296"/>
      </w:tblGrid>
      <w:tr w:rsidR="00BF6E0D" w:rsidRPr="00544A10" w:rsidTr="000C6CC2">
        <w:tc>
          <w:tcPr>
            <w:tcW w:w="5310" w:type="dxa"/>
          </w:tcPr>
          <w:p w:rsidR="001B3340" w:rsidRDefault="001B3340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6E0D" w:rsidRPr="00544A10" w:rsidRDefault="00E20D7E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СОГЛАСОВАНЫ</w:t>
            </w:r>
            <w:r w:rsidR="00BF6E0D" w:rsidRPr="0054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BF6E0D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4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бщим собранием работников </w:t>
            </w:r>
          </w:p>
          <w:p w:rsidR="00BF6E0D" w:rsidRPr="00544A10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МДОАУ № </w:t>
            </w:r>
            <w:r w:rsidR="00892A72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  <w:p w:rsidR="00BF6E0D" w:rsidRPr="00544A10" w:rsidRDefault="00243EFE" w:rsidP="0078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7805A4">
              <w:rPr>
                <w:rFonts w:ascii="Times New Roman" w:eastAsia="Times New Roman" w:hAnsi="Times New Roman" w:cs="Times New Roman"/>
                <w:sz w:val="28"/>
                <w:szCs w:val="28"/>
              </w:rPr>
              <w:t>31 марта 2025г.</w:t>
            </w:r>
            <w:r w:rsidR="00BF6E0D" w:rsidRPr="00DC6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78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3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  <w:vAlign w:val="center"/>
          </w:tcPr>
          <w:p w:rsidR="001B3340" w:rsidRDefault="001B3340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6E0D" w:rsidRPr="00544A10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54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BF6E0D" w:rsidRPr="00544A10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МДОАУ №</w:t>
            </w:r>
            <w:r w:rsidR="002D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169</w:t>
            </w:r>
          </w:p>
          <w:p w:rsidR="00AC6281" w:rsidRDefault="00243EFE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805A4">
              <w:rPr>
                <w:rFonts w:ascii="Times New Roman" w:eastAsia="Times New Roman" w:hAnsi="Times New Roman" w:cs="Times New Roman"/>
                <w:sz w:val="28"/>
                <w:szCs w:val="28"/>
              </w:rPr>
              <w:t>31 марта 2025 г.</w:t>
            </w:r>
            <w:r w:rsidRPr="00DC6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775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AC6281" w:rsidRDefault="00AC6281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281" w:rsidRDefault="00AC6281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C4C82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="009C4C82">
              <w:rPr>
                <w:rFonts w:ascii="Times New Roman" w:eastAsia="Times New Roman" w:hAnsi="Times New Roman" w:cs="Times New Roman"/>
                <w:sz w:val="28"/>
                <w:szCs w:val="28"/>
              </w:rPr>
              <w:t>Т.И.Дребизова</w:t>
            </w:r>
            <w:proofErr w:type="spellEnd"/>
          </w:p>
          <w:p w:rsidR="00BF6E0D" w:rsidRPr="00544A10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E0D" w:rsidRPr="00544A10" w:rsidTr="000C6CC2">
        <w:tc>
          <w:tcPr>
            <w:tcW w:w="5310" w:type="dxa"/>
          </w:tcPr>
          <w:p w:rsidR="00BF6E0D" w:rsidRDefault="005A0FD8" w:rsidP="000C6CC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С УЧ</w:t>
            </w:r>
            <w:r w:rsidR="00243EF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ТОМ МНЕНИЯ</w:t>
            </w:r>
          </w:p>
          <w:p w:rsidR="00243EFE" w:rsidRDefault="00243EFE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первичной профсоюзной </w:t>
            </w:r>
          </w:p>
          <w:p w:rsidR="00BF6E0D" w:rsidRPr="00243EFE" w:rsidRDefault="00243EFE" w:rsidP="00E20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организации МДОАУ №</w:t>
            </w:r>
            <w:r w:rsidR="0057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169</w:t>
            </w:r>
          </w:p>
        </w:tc>
        <w:tc>
          <w:tcPr>
            <w:tcW w:w="4296" w:type="dxa"/>
            <w:vAlign w:val="center"/>
          </w:tcPr>
          <w:p w:rsidR="00BF6E0D" w:rsidRPr="00544A10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E0D" w:rsidRPr="00544A10" w:rsidTr="000C6CC2">
        <w:tc>
          <w:tcPr>
            <w:tcW w:w="5310" w:type="dxa"/>
          </w:tcPr>
          <w:p w:rsidR="00243EFE" w:rsidRPr="00243EFE" w:rsidRDefault="00243EFE" w:rsidP="008E411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:rsidR="00BF6E0D" w:rsidRPr="00544A10" w:rsidRDefault="00BF6E0D" w:rsidP="000C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C6CC2" w:rsidRPr="001B3340" w:rsidRDefault="000C6CC2" w:rsidP="002E76AF">
      <w:pPr>
        <w:spacing w:after="0" w:line="240" w:lineRule="auto"/>
        <w:rPr>
          <w:rStyle w:val="fontstyle01"/>
          <w:b w:val="0"/>
        </w:rPr>
      </w:pPr>
    </w:p>
    <w:p w:rsidR="00BF6E0D" w:rsidRDefault="002E76AF" w:rsidP="00815EFF">
      <w:pPr>
        <w:spacing w:after="0" w:line="240" w:lineRule="auto"/>
        <w:ind w:left="-284" w:firstLine="284"/>
        <w:jc w:val="center"/>
        <w:rPr>
          <w:rStyle w:val="fontstyle0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577215</wp:posOffset>
            </wp:positionV>
            <wp:extent cx="2162175" cy="1504950"/>
            <wp:effectExtent l="0" t="0" r="0" b="0"/>
            <wp:wrapNone/>
            <wp:docPr id="1" name="Рисунок 1" descr="C:\Users\User\Desktop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0D" w:rsidRDefault="00BF6E0D" w:rsidP="00815EFF">
      <w:pPr>
        <w:spacing w:after="0" w:line="240" w:lineRule="auto"/>
        <w:ind w:left="-284" w:firstLine="284"/>
        <w:jc w:val="center"/>
        <w:rPr>
          <w:rStyle w:val="fontstyle01"/>
        </w:rPr>
      </w:pPr>
    </w:p>
    <w:p w:rsidR="00BF6E0D" w:rsidRDefault="00BF6E0D" w:rsidP="00815EFF">
      <w:pPr>
        <w:spacing w:after="0" w:line="240" w:lineRule="auto"/>
        <w:ind w:left="-284" w:firstLine="284"/>
        <w:jc w:val="center"/>
        <w:rPr>
          <w:rStyle w:val="fontstyle01"/>
        </w:rPr>
      </w:pPr>
    </w:p>
    <w:p w:rsidR="004A62FD" w:rsidRDefault="004A62FD" w:rsidP="00815EFF">
      <w:pPr>
        <w:spacing w:after="0" w:line="240" w:lineRule="auto"/>
        <w:ind w:left="-284" w:firstLine="284"/>
        <w:jc w:val="center"/>
        <w:rPr>
          <w:rStyle w:val="fontstyle01"/>
        </w:rPr>
      </w:pPr>
    </w:p>
    <w:p w:rsidR="00BF6E0D" w:rsidRDefault="00BF6E0D" w:rsidP="00815EFF">
      <w:pPr>
        <w:spacing w:after="0" w:line="240" w:lineRule="auto"/>
        <w:ind w:left="-284" w:firstLine="284"/>
        <w:jc w:val="center"/>
        <w:rPr>
          <w:rStyle w:val="fontstyle01"/>
        </w:rPr>
      </w:pPr>
    </w:p>
    <w:p w:rsidR="00577AAA" w:rsidRDefault="00577AAA" w:rsidP="00815EFF">
      <w:pPr>
        <w:spacing w:after="0" w:line="240" w:lineRule="auto"/>
        <w:ind w:left="-284" w:firstLine="284"/>
        <w:jc w:val="center"/>
        <w:rPr>
          <w:rStyle w:val="fontstyle01"/>
        </w:rPr>
      </w:pPr>
    </w:p>
    <w:p w:rsidR="00577AAA" w:rsidRDefault="00577AAA" w:rsidP="00815EFF">
      <w:pPr>
        <w:spacing w:after="0" w:line="240" w:lineRule="auto"/>
        <w:ind w:left="-284" w:firstLine="284"/>
        <w:jc w:val="center"/>
        <w:rPr>
          <w:rStyle w:val="fontstyle01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7B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D4788C">
        <w:rPr>
          <w:rFonts w:ascii="Times New Roman" w:eastAsia="Times New Roman" w:hAnsi="Times New Roman" w:cs="Times New Roman"/>
          <w:b/>
          <w:sz w:val="40"/>
          <w:szCs w:val="40"/>
        </w:rPr>
        <w:t>РАВИЛА</w:t>
      </w: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внутреннего трудового распорядка</w:t>
      </w:r>
      <w:r w:rsidR="00C35526">
        <w:rPr>
          <w:rFonts w:ascii="Times New Roman" w:eastAsia="Times New Roman" w:hAnsi="Times New Roman" w:cs="Times New Roman"/>
          <w:b/>
          <w:sz w:val="40"/>
          <w:szCs w:val="40"/>
        </w:rPr>
        <w:t xml:space="preserve"> работников</w:t>
      </w:r>
    </w:p>
    <w:p w:rsidR="00BF6E0D" w:rsidRPr="006917B8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дошкольного образовательного автономного учреждения «Детский сад №</w:t>
      </w:r>
      <w:r w:rsidR="001570A2">
        <w:rPr>
          <w:rFonts w:ascii="Times New Roman" w:eastAsia="Times New Roman" w:hAnsi="Times New Roman" w:cs="Times New Roman"/>
          <w:b/>
          <w:sz w:val="40"/>
          <w:szCs w:val="40"/>
        </w:rPr>
        <w:t xml:space="preserve"> 169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BF6E0D" w:rsidRPr="00E15016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6E0D" w:rsidRPr="00E15016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Pr="00E15016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Pr="00E15016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Pr="00E15016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Pr="00E15016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309" w:rsidRDefault="00452309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Default="00BF6E0D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0B4" w:rsidRDefault="00DC60B4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D7E" w:rsidRDefault="00E20D7E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D7E" w:rsidRDefault="00E20D7E" w:rsidP="00BF6E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0D" w:rsidRPr="004A62FD" w:rsidRDefault="00BF6E0D" w:rsidP="004A62FD">
      <w:pPr>
        <w:suppressAutoHyphens/>
        <w:spacing w:after="0" w:line="240" w:lineRule="auto"/>
        <w:jc w:val="center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3504C">
        <w:rPr>
          <w:rFonts w:ascii="Times New Roman" w:eastAsia="Times New Roman" w:hAnsi="Times New Roman" w:cs="Times New Roman"/>
          <w:sz w:val="28"/>
          <w:szCs w:val="28"/>
        </w:rPr>
        <w:lastRenderedPageBreak/>
        <w:t>Оренбург</w:t>
      </w:r>
    </w:p>
    <w:p w:rsidR="00243EFE" w:rsidRDefault="00F35CE8" w:rsidP="00243EFE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284" w:hanging="284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243EFE">
        <w:rPr>
          <w:rStyle w:val="fontstyle01"/>
          <w:rFonts w:ascii="Times New Roman" w:hAnsi="Times New Roman" w:cs="Times New Roman"/>
          <w:sz w:val="26"/>
          <w:szCs w:val="26"/>
        </w:rPr>
        <w:t>ОБЩИЕ ПОЛОЖЕНИЯ</w:t>
      </w:r>
    </w:p>
    <w:p w:rsidR="00A25E74" w:rsidRPr="0049551F" w:rsidRDefault="00F35CE8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 xml:space="preserve">Настоящие Правила внутреннего трудового распорядка </w:t>
      </w:r>
      <w:r w:rsidR="00C35526">
        <w:rPr>
          <w:rStyle w:val="fontstyle21"/>
          <w:rFonts w:ascii="Times New Roman" w:hAnsi="Times New Roman" w:cs="Times New Roman"/>
          <w:sz w:val="26"/>
          <w:szCs w:val="26"/>
        </w:rPr>
        <w:t xml:space="preserve">работников </w:t>
      </w: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>(далее по тексту –</w:t>
      </w:r>
      <w:r w:rsidRPr="00243EF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>Правила) являются локальным нормативным актом муниципального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 xml:space="preserve">дошкольного образовательного </w:t>
      </w:r>
      <w:r w:rsidR="00A25E74" w:rsidRPr="00243EFE">
        <w:rPr>
          <w:rStyle w:val="fontstyle21"/>
          <w:rFonts w:ascii="Times New Roman" w:hAnsi="Times New Roman" w:cs="Times New Roman"/>
          <w:sz w:val="26"/>
          <w:szCs w:val="26"/>
        </w:rPr>
        <w:t xml:space="preserve">автономного </w:t>
      </w: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>учреждения «Детский сад</w:t>
      </w:r>
      <w:r w:rsidR="00A25E74" w:rsidRPr="00243EFE">
        <w:rPr>
          <w:rStyle w:val="fontstyle21"/>
          <w:rFonts w:ascii="Times New Roman" w:hAnsi="Times New Roman" w:cs="Times New Roman"/>
          <w:sz w:val="26"/>
          <w:szCs w:val="26"/>
        </w:rPr>
        <w:t xml:space="preserve"> № </w:t>
      </w:r>
      <w:r w:rsidR="001570A2">
        <w:rPr>
          <w:rStyle w:val="fontstyle21"/>
          <w:rFonts w:ascii="Times New Roman" w:hAnsi="Times New Roman" w:cs="Times New Roman"/>
          <w:sz w:val="26"/>
          <w:szCs w:val="26"/>
        </w:rPr>
        <w:t>169</w:t>
      </w: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>»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49551F">
        <w:rPr>
          <w:rStyle w:val="fontstyle21"/>
          <w:rFonts w:ascii="Times New Roman" w:hAnsi="Times New Roman" w:cs="Times New Roman"/>
          <w:sz w:val="26"/>
          <w:szCs w:val="26"/>
        </w:rPr>
        <w:t>(далее по тексту – Учреждение</w:t>
      </w:r>
      <w:r w:rsidRPr="00243EFE">
        <w:rPr>
          <w:rStyle w:val="fontstyle21"/>
          <w:rFonts w:ascii="Times New Roman" w:hAnsi="Times New Roman" w:cs="Times New Roman"/>
          <w:sz w:val="26"/>
          <w:szCs w:val="26"/>
        </w:rPr>
        <w:t>).</w:t>
      </w:r>
    </w:p>
    <w:p w:rsidR="0049551F" w:rsidRPr="0049551F" w:rsidRDefault="0049551F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9551F">
        <w:rPr>
          <w:rFonts w:ascii="Times New Roman" w:hAnsi="Times New Roman" w:cs="Times New Roman"/>
          <w:sz w:val="26"/>
          <w:szCs w:val="26"/>
        </w:rPr>
        <w:t xml:space="preserve">В настоящих Правилах используются следующие понятия: </w:t>
      </w:r>
    </w:p>
    <w:p w:rsidR="0049551F" w:rsidRDefault="00577AAA" w:rsidP="00577AAA">
      <w:pPr>
        <w:pStyle w:val="a3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«Работодатель»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="002B5537">
        <w:rPr>
          <w:rFonts w:ascii="Times New Roman" w:hAnsi="Times New Roman" w:cs="Times New Roman"/>
          <w:sz w:val="26"/>
          <w:szCs w:val="26"/>
        </w:rPr>
        <w:t xml:space="preserve">аведующий </w:t>
      </w:r>
      <w:r w:rsidR="0049551F" w:rsidRPr="0049551F">
        <w:rPr>
          <w:rFonts w:ascii="Times New Roman" w:hAnsi="Times New Roman" w:cs="Times New Roman"/>
          <w:sz w:val="26"/>
          <w:szCs w:val="26"/>
        </w:rPr>
        <w:t xml:space="preserve"> Учреждения</w:t>
      </w:r>
      <w:proofErr w:type="gramEnd"/>
      <w:r w:rsidR="0049551F" w:rsidRPr="0049551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B5537" w:rsidRDefault="00577AAA" w:rsidP="00577AAA">
      <w:pPr>
        <w:pStyle w:val="a3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«Работник» – </w:t>
      </w:r>
      <w:r w:rsidR="002B5537">
        <w:rPr>
          <w:rFonts w:ascii="Times New Roman" w:hAnsi="Times New Roman" w:cs="Times New Roman"/>
          <w:sz w:val="26"/>
          <w:szCs w:val="26"/>
        </w:rPr>
        <w:t>ф</w:t>
      </w:r>
      <w:r w:rsidR="0049551F" w:rsidRPr="002B5537">
        <w:rPr>
          <w:rFonts w:ascii="Times New Roman" w:hAnsi="Times New Roman" w:cs="Times New Roman"/>
          <w:sz w:val="26"/>
          <w:szCs w:val="26"/>
        </w:rPr>
        <w:t>изическое лицо, вступившее в трудовые отношения с Работодателем на основании трудового договора (эффективного контракта) и на основаниях, предусмотренных ст.16 ТК РФ</w:t>
      </w:r>
      <w:r w:rsidR="002B5537">
        <w:rPr>
          <w:rFonts w:ascii="Times New Roman" w:hAnsi="Times New Roman" w:cs="Times New Roman"/>
          <w:sz w:val="26"/>
          <w:szCs w:val="26"/>
        </w:rPr>
        <w:t>;</w:t>
      </w:r>
    </w:p>
    <w:p w:rsidR="0049551F" w:rsidRPr="002B5537" w:rsidRDefault="0049551F" w:rsidP="00577AAA">
      <w:pPr>
        <w:pStyle w:val="a3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B5537">
        <w:rPr>
          <w:rFonts w:ascii="Times New Roman" w:hAnsi="Times New Roman" w:cs="Times New Roman"/>
          <w:sz w:val="26"/>
          <w:szCs w:val="26"/>
        </w:rPr>
        <w:t>«</w:t>
      </w:r>
      <w:r w:rsidR="00577AAA">
        <w:rPr>
          <w:rFonts w:ascii="Times New Roman" w:hAnsi="Times New Roman" w:cs="Times New Roman"/>
          <w:sz w:val="26"/>
          <w:szCs w:val="26"/>
        </w:rPr>
        <w:t xml:space="preserve">дисциплина труда» – </w:t>
      </w:r>
      <w:r w:rsidRPr="002B5537">
        <w:rPr>
          <w:rFonts w:ascii="Times New Roman" w:hAnsi="Times New Roman" w:cs="Times New Roman"/>
          <w:sz w:val="26"/>
          <w:szCs w:val="26"/>
        </w:rPr>
        <w:t xml:space="preserve">обязательное для всех работников подчинение правилам поведения, определяемым в соответствии с Трудовым кодексом РФ, иными федеральными законами, Коллективным договором, трудовым договором, локальными нормативными актами Работодателя. </w:t>
      </w:r>
    </w:p>
    <w:p w:rsidR="0049551F" w:rsidRPr="00FE2EB3" w:rsidRDefault="00F35CE8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Правила составлены в соответствии с Трудовым кодексом РФ, Федеральным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2B5537">
        <w:rPr>
          <w:rStyle w:val="fontstyle21"/>
          <w:rFonts w:ascii="Times New Roman" w:hAnsi="Times New Roman" w:cs="Times New Roman"/>
          <w:sz w:val="26"/>
          <w:szCs w:val="26"/>
        </w:rPr>
        <w:t>законом от 29.12.2012 N 273-ФЗ «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Об обр</w:t>
      </w:r>
      <w:r w:rsidR="002B5537">
        <w:rPr>
          <w:rStyle w:val="fontstyle21"/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, иными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нормативными правовыми актами и Уста</w:t>
      </w:r>
      <w:r w:rsidR="0049551F" w:rsidRPr="002B5537">
        <w:rPr>
          <w:rStyle w:val="fontstyle21"/>
          <w:rFonts w:ascii="Times New Roman" w:hAnsi="Times New Roman" w:cs="Times New Roman"/>
          <w:sz w:val="26"/>
          <w:szCs w:val="26"/>
        </w:rPr>
        <w:t>вом Учреждения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. Правила регулируют порядок приема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577AAA">
        <w:rPr>
          <w:rStyle w:val="fontstyle21"/>
          <w:rFonts w:ascii="Times New Roman" w:hAnsi="Times New Roman" w:cs="Times New Roman"/>
          <w:sz w:val="26"/>
          <w:szCs w:val="26"/>
        </w:rPr>
        <w:t>и увольнения Работников Учреждения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, основные права, обязанности и ответственность сторон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трудового договора, режим работы, время отдыха, применяемые к Работникам меры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49551F" w:rsidRPr="002B5537">
        <w:rPr>
          <w:rStyle w:val="fontstyle21"/>
          <w:rFonts w:ascii="Times New Roman" w:hAnsi="Times New Roman" w:cs="Times New Roman"/>
          <w:sz w:val="26"/>
          <w:szCs w:val="26"/>
        </w:rPr>
        <w:t xml:space="preserve">поощрения и взыскания, иные 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вопросы регулирования трудовых отношений в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Учреждении.</w:t>
      </w:r>
    </w:p>
    <w:p w:rsidR="00A25E74" w:rsidRPr="00FE2EB3" w:rsidRDefault="00F35CE8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Правила имеют целью способствовать укреплению трудовой дисциплины,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рациональному использованию рабочего времени, созданию условий для эффективной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работы, высокому качеству работ</w:t>
      </w:r>
      <w:r w:rsidR="0049551F" w:rsidRPr="00FE2EB3">
        <w:rPr>
          <w:rStyle w:val="fontstyle21"/>
          <w:rFonts w:ascii="Times New Roman" w:hAnsi="Times New Roman" w:cs="Times New Roman"/>
          <w:sz w:val="26"/>
          <w:szCs w:val="26"/>
        </w:rPr>
        <w:t>ы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 и предоставляемых услуг.</w:t>
      </w:r>
    </w:p>
    <w:p w:rsidR="009E4359" w:rsidRPr="00FE2EB3" w:rsidRDefault="00F35CE8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Правила утверждаютс</w:t>
      </w:r>
      <w:r w:rsidR="0049551F" w:rsidRPr="00FE2EB3">
        <w:rPr>
          <w:rStyle w:val="fontstyle21"/>
          <w:rFonts w:ascii="Times New Roman" w:hAnsi="Times New Roman" w:cs="Times New Roman"/>
          <w:sz w:val="26"/>
          <w:szCs w:val="26"/>
        </w:rPr>
        <w:t>я руководителем (заведующим) Учреждения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 с учетом мнения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49551F"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представительного органа </w:t>
      </w:r>
      <w:r w:rsidR="002B5537" w:rsidRPr="00FE2EB3">
        <w:rPr>
          <w:rStyle w:val="fontstyle21"/>
          <w:rFonts w:ascii="Times New Roman" w:hAnsi="Times New Roman" w:cs="Times New Roman"/>
          <w:sz w:val="26"/>
          <w:szCs w:val="26"/>
        </w:rPr>
        <w:t>Р</w:t>
      </w:r>
      <w:r w:rsidR="0049551F" w:rsidRPr="00FE2EB3">
        <w:rPr>
          <w:rStyle w:val="fontstyle21"/>
          <w:rFonts w:ascii="Times New Roman" w:hAnsi="Times New Roman" w:cs="Times New Roman"/>
          <w:sz w:val="26"/>
          <w:szCs w:val="26"/>
        </w:rPr>
        <w:t>аботников Учреждения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, в порядке, установленном ст. 372 </w:t>
      </w:r>
      <w:r w:rsidR="009E4359" w:rsidRPr="00FE2EB3">
        <w:rPr>
          <w:rStyle w:val="fontstyle21"/>
          <w:rFonts w:ascii="Times New Roman" w:hAnsi="Times New Roman" w:cs="Times New Roman"/>
          <w:sz w:val="26"/>
          <w:szCs w:val="26"/>
        </w:rPr>
        <w:t>Трудового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Кодекса</w:t>
      </w:r>
      <w:r w:rsidR="009E4359"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 РФ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.</w:t>
      </w:r>
    </w:p>
    <w:p w:rsidR="00500E80" w:rsidRPr="00FE2EB3" w:rsidRDefault="00F35CE8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Действие настоящих Правил, а также ответственность за их соблюдение и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исполнение распространяются на </w:t>
      </w:r>
      <w:r w:rsidR="0049551F" w:rsidRPr="00FE2EB3">
        <w:rPr>
          <w:rStyle w:val="fontstyle21"/>
          <w:rFonts w:ascii="Times New Roman" w:hAnsi="Times New Roman" w:cs="Times New Roman"/>
          <w:sz w:val="26"/>
          <w:szCs w:val="26"/>
        </w:rPr>
        <w:t xml:space="preserve">всех </w:t>
      </w:r>
      <w:r w:rsidR="002B5537" w:rsidRPr="00FE2EB3">
        <w:rPr>
          <w:rStyle w:val="fontstyle21"/>
          <w:rFonts w:ascii="Times New Roman" w:hAnsi="Times New Roman" w:cs="Times New Roman"/>
          <w:sz w:val="26"/>
          <w:szCs w:val="26"/>
        </w:rPr>
        <w:t>Р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аботников независимо от стажа работы и режима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занятости.</w:t>
      </w:r>
    </w:p>
    <w:p w:rsidR="00A25E74" w:rsidRPr="00FE2EB3" w:rsidRDefault="0049551F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2EB3">
        <w:rPr>
          <w:rFonts w:ascii="Times New Roman" w:hAnsi="Times New Roman" w:cs="Times New Roman"/>
          <w:color w:val="000000"/>
          <w:sz w:val="26"/>
          <w:szCs w:val="26"/>
        </w:rPr>
        <w:t>Правила вывешиваются в Учреждении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 на видном месте.</w:t>
      </w:r>
    </w:p>
    <w:p w:rsidR="00A25E74" w:rsidRPr="00FE2EB3" w:rsidRDefault="0049551F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При приеме на работу </w:t>
      </w:r>
      <w:r w:rsidR="002B5537" w:rsidRPr="00FE2EB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>аботодатель обязан о</w:t>
      </w:r>
      <w:r w:rsidR="002B5537"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знакомить Работника с Правилами </w:t>
      </w:r>
      <w:r w:rsidR="00A25E74" w:rsidRPr="00FE2EB3">
        <w:rPr>
          <w:rFonts w:ascii="Times New Roman" w:hAnsi="Times New Roman" w:cs="Times New Roman"/>
          <w:color w:val="000000"/>
          <w:sz w:val="26"/>
          <w:szCs w:val="26"/>
        </w:rPr>
        <w:t>под роспись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5537" w:rsidRPr="00FE2EB3" w:rsidRDefault="00F35CE8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2EB3">
        <w:rPr>
          <w:rFonts w:ascii="Times New Roman" w:hAnsi="Times New Roman" w:cs="Times New Roman"/>
          <w:color w:val="000000"/>
          <w:sz w:val="26"/>
          <w:szCs w:val="26"/>
        </w:rPr>
        <w:t>При изменении состава, структуры, наи</w:t>
      </w:r>
      <w:r w:rsidR="002B5537"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менования </w:t>
      </w:r>
      <w:proofErr w:type="gramStart"/>
      <w:r w:rsidR="002B5537"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 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 Правила</w:t>
      </w:r>
      <w:proofErr w:type="gramEnd"/>
      <w:r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 сохраняют свое</w:t>
      </w:r>
      <w:r w:rsidR="00DC60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t>действие.</w:t>
      </w:r>
    </w:p>
    <w:p w:rsidR="00F35CE8" w:rsidRPr="00FE2EB3" w:rsidRDefault="002B5537" w:rsidP="00FE2EB3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2EB3">
        <w:rPr>
          <w:rFonts w:ascii="Times New Roman" w:hAnsi="Times New Roman" w:cs="Times New Roman"/>
          <w:color w:val="000000"/>
          <w:sz w:val="26"/>
          <w:szCs w:val="26"/>
        </w:rPr>
        <w:t>При реорганизации Учреждения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 Правила сохраня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t xml:space="preserve">ют свое действие на весь период 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>реорганизации, затем могут быть пересмотрены.</w:t>
      </w:r>
    </w:p>
    <w:p w:rsidR="00C04B06" w:rsidRPr="00243EFE" w:rsidRDefault="00C04B06" w:rsidP="00815EF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0E80" w:rsidRPr="002B5537" w:rsidRDefault="00F35CE8" w:rsidP="002B5537">
      <w:pPr>
        <w:pStyle w:val="a3"/>
        <w:numPr>
          <w:ilvl w:val="0"/>
          <w:numId w:val="2"/>
        </w:numPr>
        <w:spacing w:after="0" w:line="240" w:lineRule="auto"/>
        <w:jc w:val="center"/>
        <w:rPr>
          <w:rStyle w:val="fontstyle21"/>
          <w:rFonts w:ascii="Times New Roman" w:hAnsi="Times New Roman" w:cs="Times New Roman"/>
          <w:sz w:val="26"/>
          <w:szCs w:val="26"/>
        </w:rPr>
      </w:pPr>
      <w:r w:rsidRPr="002B5537">
        <w:rPr>
          <w:rStyle w:val="fontstyle01"/>
          <w:rFonts w:ascii="Times New Roman" w:hAnsi="Times New Roman" w:cs="Times New Roman"/>
          <w:sz w:val="26"/>
          <w:szCs w:val="26"/>
        </w:rPr>
        <w:t>ПОРЯДОК ПРИЕМА И УВОЛЬНЕНИЕ РАБОТНИКА</w:t>
      </w:r>
    </w:p>
    <w:p w:rsidR="00C04B06" w:rsidRPr="002B5537" w:rsidRDefault="00F35CE8" w:rsidP="00FE2EB3">
      <w:pPr>
        <w:pStyle w:val="a3"/>
        <w:numPr>
          <w:ilvl w:val="1"/>
          <w:numId w:val="2"/>
        </w:numPr>
        <w:spacing w:after="0" w:line="240" w:lineRule="auto"/>
        <w:ind w:left="709" w:hanging="709"/>
        <w:rPr>
          <w:rStyle w:val="fontstyle21"/>
          <w:rFonts w:ascii="Times New Roman" w:hAnsi="Times New Roman" w:cs="Times New Roman"/>
          <w:sz w:val="26"/>
          <w:szCs w:val="26"/>
        </w:rPr>
      </w:pP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Прием на работу.</w:t>
      </w:r>
    </w:p>
    <w:p w:rsidR="00FE2EB3" w:rsidRDefault="00F35CE8" w:rsidP="00B517D4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Сторонами трудового договора являются Работник и Работодатель. Работники</w:t>
      </w:r>
      <w:r w:rsidR="008E411A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2B5537">
        <w:rPr>
          <w:rStyle w:val="fontstyle21"/>
          <w:rFonts w:ascii="Times New Roman" w:hAnsi="Times New Roman" w:cs="Times New Roman"/>
          <w:sz w:val="26"/>
          <w:szCs w:val="26"/>
        </w:rPr>
        <w:t>реализуют свое право на труд путем заключения трудового договора с руководителем</w:t>
      </w:r>
      <w:r w:rsidR="008E411A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FE2EB3" w:rsidRPr="00FE2EB3">
        <w:rPr>
          <w:rStyle w:val="fontstyle21"/>
          <w:rFonts w:ascii="Times New Roman" w:hAnsi="Times New Roman" w:cs="Times New Roman"/>
          <w:sz w:val="26"/>
          <w:szCs w:val="26"/>
        </w:rPr>
        <w:t>(заведующим) Учреждения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, заключаемого ими в соответствии с Трудовым кодексом РФ.</w:t>
      </w:r>
    </w:p>
    <w:p w:rsidR="00C04B06" w:rsidRDefault="00F35CE8" w:rsidP="00B517D4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lastRenderedPageBreak/>
        <w:t>Трудовой договор, заключаемый между Работником и Работодателем,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является соглашением, определяющим обязательные и дополнительные условия труда,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взаимные обязанности Работника и Работодателя.</w:t>
      </w:r>
    </w:p>
    <w:p w:rsidR="00C04B06" w:rsidRDefault="00F35CE8" w:rsidP="00B517D4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Трудовой договор заключается в письменной форме и составляется в двух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экземплярах – по одному для каждой из сторон (ст.67 ТК РФ).</w:t>
      </w:r>
    </w:p>
    <w:p w:rsidR="00C04B06" w:rsidRDefault="00F35CE8" w:rsidP="00B517D4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При приёме на работу допускается заключение срочного трудового договора в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случаях, предусмотренных статьёй 59 Трудового кодекса РФ.</w:t>
      </w:r>
    </w:p>
    <w:p w:rsidR="00C04B06" w:rsidRPr="00FE2EB3" w:rsidRDefault="00F35CE8" w:rsidP="00B517D4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При заключении трудового договора лицо, поступающее на работу,</w:t>
      </w:r>
      <w:r w:rsidR="00DC60B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предъявляет Работодателю:</w:t>
      </w:r>
    </w:p>
    <w:p w:rsidR="00C04B06" w:rsidRDefault="00F35CE8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FE2EB3">
        <w:rPr>
          <w:rStyle w:val="fontstyle21"/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личность;</w:t>
      </w:r>
    </w:p>
    <w:p w:rsidR="008E411A" w:rsidRPr="008E411A" w:rsidRDefault="008E411A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трудовую книжку и (или) сведения о трудовой деятельности (</w:t>
      </w:r>
      <w:r w:rsidRPr="008E411A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66.1 ТК РФ</w:t>
      </w:r>
      <w:r w:rsidRPr="008E41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за исключением случаев, если трудовой договор заключается впервые;</w:t>
      </w:r>
    </w:p>
    <w:p w:rsidR="00F35CE8" w:rsidRPr="008E411A" w:rsidRDefault="00073299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8E41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документ, подтверждающий регистрацию в системе индивидуального (персонифицированного) учета, в том числе в форме электронного </w:t>
      </w:r>
      <w:r w:rsidRPr="008E411A"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документа</w:t>
      </w:r>
      <w:r w:rsidR="00E20D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E411A">
        <w:rPr>
          <w:rFonts w:ascii="Times New Roman" w:hAnsi="Times New Roman" w:cs="Times New Roman"/>
          <w:sz w:val="26"/>
          <w:szCs w:val="26"/>
          <w:shd w:val="clear" w:color="auto" w:fill="FFFFFF"/>
        </w:rPr>
        <w:t>(Федеральный закон от 01.04.2019 N 48-ФЗ)</w:t>
      </w:r>
      <w:r w:rsidR="00F35CE8" w:rsidRPr="008E411A">
        <w:rPr>
          <w:rStyle w:val="fontstyle21"/>
          <w:rFonts w:ascii="Times New Roman" w:hAnsi="Times New Roman" w:cs="Times New Roman"/>
          <w:sz w:val="26"/>
          <w:szCs w:val="26"/>
        </w:rPr>
        <w:t>;</w:t>
      </w:r>
    </w:p>
    <w:p w:rsidR="00C04B06" w:rsidRDefault="00FE2EB3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документы воинского учета – д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>ля военнообязанн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ых и лиц, подлежащих призыву на </w:t>
      </w:r>
      <w:r w:rsidR="00F35CE8" w:rsidRPr="00FE2EB3">
        <w:rPr>
          <w:rFonts w:ascii="Times New Roman" w:hAnsi="Times New Roman" w:cs="Times New Roman"/>
          <w:color w:val="000000"/>
          <w:sz w:val="26"/>
          <w:szCs w:val="26"/>
        </w:rPr>
        <w:t>военную службу;</w:t>
      </w:r>
    </w:p>
    <w:p w:rsidR="00C04B06" w:rsidRDefault="00F35CE8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2EB3">
        <w:rPr>
          <w:rFonts w:ascii="Times New Roman" w:hAnsi="Times New Roman" w:cs="Times New Roman"/>
          <w:color w:val="000000"/>
          <w:sz w:val="26"/>
          <w:szCs w:val="26"/>
        </w:rPr>
        <w:t>документ об образовании и (или) о квалификации</w:t>
      </w:r>
      <w:r w:rsidR="00FE2EB3">
        <w:rPr>
          <w:rFonts w:ascii="Times New Roman" w:hAnsi="Times New Roman" w:cs="Times New Roman"/>
          <w:color w:val="000000"/>
          <w:sz w:val="26"/>
          <w:szCs w:val="26"/>
        </w:rPr>
        <w:t xml:space="preserve"> или наличии специальных знаний 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t>при поступлении на работу, требующую спе</w:t>
      </w:r>
      <w:r w:rsidR="00FE2EB3">
        <w:rPr>
          <w:rFonts w:ascii="Times New Roman" w:hAnsi="Times New Roman" w:cs="Times New Roman"/>
          <w:color w:val="000000"/>
          <w:sz w:val="26"/>
          <w:szCs w:val="26"/>
        </w:rPr>
        <w:t xml:space="preserve">циальных знаний или специальной </w:t>
      </w:r>
      <w:r w:rsidRPr="00FE2EB3">
        <w:rPr>
          <w:rFonts w:ascii="Times New Roman" w:hAnsi="Times New Roman" w:cs="Times New Roman"/>
          <w:color w:val="000000"/>
          <w:sz w:val="26"/>
          <w:szCs w:val="26"/>
        </w:rPr>
        <w:t>подготовки (Федеральный закон от 02.07.2013 N 185-ФЗ);</w:t>
      </w:r>
    </w:p>
    <w:p w:rsidR="00C04B06" w:rsidRDefault="00D43D5C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r w:rsidRPr="00D43D5C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ТК РФ</w:t>
      </w: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иным федеральным </w:t>
      </w:r>
      <w:r w:rsidRPr="00D43D5C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не допускаются лица, имеющие или имевшие судимость, подвергающиеся или подвергавшиеся уголовному преследованию</w:t>
      </w:r>
      <w:r w:rsidR="00F35CE8" w:rsidRPr="00D43D5C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D43D5C" w:rsidRPr="00D43D5C" w:rsidRDefault="00D43D5C" w:rsidP="00577AA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медицинское заключение (медицинская книжка) об отсутствии противопоказаний по состоянию здоровья для работы в дошкольном</w:t>
      </w:r>
      <w:r w:rsidR="00691BE8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образовательном учреждении </w:t>
      </w:r>
      <w:proofErr w:type="gramStart"/>
      <w:r w:rsidR="00691BE8">
        <w:rPr>
          <w:rFonts w:ascii="Times New Roman" w:hAnsi="Times New Roman" w:cs="Times New Roman"/>
          <w:color w:val="000000"/>
          <w:sz w:val="26"/>
          <w:szCs w:val="26"/>
        </w:rPr>
        <w:t>( ст.</w:t>
      </w:r>
      <w:proofErr w:type="gramEnd"/>
      <w:r w:rsidR="00691BE8">
        <w:rPr>
          <w:rFonts w:ascii="Times New Roman" w:hAnsi="Times New Roman" w:cs="Times New Roman"/>
          <w:color w:val="000000"/>
          <w:sz w:val="26"/>
          <w:szCs w:val="26"/>
        </w:rPr>
        <w:t>69, ст</w:t>
      </w:r>
      <w:r w:rsidR="0045230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91BE8">
        <w:rPr>
          <w:rFonts w:ascii="Times New Roman" w:hAnsi="Times New Roman" w:cs="Times New Roman"/>
          <w:color w:val="000000"/>
          <w:sz w:val="26"/>
          <w:szCs w:val="26"/>
        </w:rPr>
        <w:t xml:space="preserve"> 213 ТК РФ);</w:t>
      </w:r>
    </w:p>
    <w:p w:rsidR="00C04B06" w:rsidRPr="00D43D5C" w:rsidRDefault="00D43D5C" w:rsidP="00DC60B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</w:t>
      </w:r>
      <w:r w:rsidRPr="00D43D5C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 по </w:t>
      </w:r>
      <w:r w:rsidRPr="00D43D5C">
        <w:rPr>
          <w:rFonts w:ascii="Times New Roman" w:hAnsi="Times New Roman" w:cs="Times New Roman"/>
          <w:sz w:val="26"/>
          <w:szCs w:val="26"/>
          <w:shd w:val="clear" w:color="auto" w:fill="FFFFFF"/>
        </w:rPr>
        <w:t>форме</w:t>
      </w: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r w:rsidRPr="00D43D5C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законами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43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F35CE8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12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Приём на работу оформляется приказом руководителя (заведующего) и</w:t>
      </w:r>
      <w:r w:rsidRPr="00E23125">
        <w:rPr>
          <w:rFonts w:ascii="Times New Roman" w:hAnsi="Times New Roman" w:cs="Times New Roman"/>
          <w:color w:val="000000"/>
          <w:sz w:val="26"/>
          <w:szCs w:val="26"/>
        </w:rPr>
        <w:br/>
        <w:t>объявляет</w:t>
      </w:r>
      <w:r w:rsidR="009E4359" w:rsidRPr="00E23125">
        <w:rPr>
          <w:rFonts w:ascii="Times New Roman" w:hAnsi="Times New Roman" w:cs="Times New Roman"/>
          <w:color w:val="000000"/>
          <w:sz w:val="26"/>
          <w:szCs w:val="26"/>
        </w:rPr>
        <w:t>ся Работнику под роспись</w:t>
      </w:r>
      <w:r w:rsidR="00C6326B" w:rsidRPr="00E23125">
        <w:rPr>
          <w:rFonts w:ascii="Times New Roman" w:hAnsi="Times New Roman" w:cs="Times New Roman"/>
          <w:color w:val="000000"/>
          <w:sz w:val="26"/>
          <w:szCs w:val="26"/>
        </w:rPr>
        <w:t xml:space="preserve"> в 3-</w:t>
      </w:r>
      <w:r w:rsidRPr="00E23125">
        <w:rPr>
          <w:rFonts w:ascii="Times New Roman" w:hAnsi="Times New Roman" w:cs="Times New Roman"/>
          <w:color w:val="000000"/>
          <w:sz w:val="26"/>
          <w:szCs w:val="26"/>
        </w:rPr>
        <w:t>дневный с</w:t>
      </w:r>
      <w:r w:rsidR="00E23125">
        <w:rPr>
          <w:rFonts w:ascii="Times New Roman" w:hAnsi="Times New Roman" w:cs="Times New Roman"/>
          <w:color w:val="000000"/>
          <w:sz w:val="26"/>
          <w:szCs w:val="26"/>
        </w:rPr>
        <w:t xml:space="preserve">рок со дня подписания трудового </w:t>
      </w:r>
      <w:r w:rsidRPr="00E23125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CD4EA6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125">
        <w:rPr>
          <w:rFonts w:ascii="Times New Roman" w:hAnsi="Times New Roman" w:cs="Times New Roman"/>
          <w:color w:val="000000"/>
          <w:sz w:val="26"/>
          <w:szCs w:val="26"/>
        </w:rPr>
        <w:t>Запрещается требовать от лица, поступающ</w:t>
      </w:r>
      <w:r w:rsidR="00E23125">
        <w:rPr>
          <w:rFonts w:ascii="Times New Roman" w:hAnsi="Times New Roman" w:cs="Times New Roman"/>
          <w:color w:val="000000"/>
          <w:sz w:val="26"/>
          <w:szCs w:val="26"/>
        </w:rPr>
        <w:t xml:space="preserve">его на работу, документы помимо </w:t>
      </w:r>
      <w:r w:rsidRPr="00E23125">
        <w:rPr>
          <w:rFonts w:ascii="Times New Roman" w:hAnsi="Times New Roman" w:cs="Times New Roman"/>
          <w:color w:val="000000"/>
          <w:sz w:val="26"/>
          <w:szCs w:val="26"/>
        </w:rPr>
        <w:t>предусмотренных Трудовым кодексом РФ, иными</w:t>
      </w:r>
      <w:r w:rsidR="00E2312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федеральными законами, указами </w:t>
      </w:r>
      <w:r w:rsidRPr="00E23125">
        <w:rPr>
          <w:rFonts w:ascii="Times New Roman" w:hAnsi="Times New Roman" w:cs="Times New Roman"/>
          <w:color w:val="000000"/>
          <w:sz w:val="26"/>
          <w:szCs w:val="26"/>
        </w:rPr>
        <w:t>Президента Российской Федерации и постановл</w:t>
      </w:r>
      <w:r w:rsidR="00E23125">
        <w:rPr>
          <w:rFonts w:ascii="Times New Roman" w:hAnsi="Times New Roman" w:cs="Times New Roman"/>
          <w:color w:val="000000"/>
          <w:sz w:val="26"/>
          <w:szCs w:val="26"/>
        </w:rPr>
        <w:t xml:space="preserve">ениями Правительства Российской </w:t>
      </w:r>
      <w:r w:rsidRPr="00E23125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C04B06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При заключении трудового договора впер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вые трудовая книжка и страховое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свидетельство обязательного пенсионного страхо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вания оформляются Работодателем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(Федеральный закон от 21.07.2014 N 216-ФЗ).</w:t>
      </w:r>
    </w:p>
    <w:p w:rsidR="00C04B06" w:rsidRPr="00CD4EA6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При приёме на работу руководитель (заведующий) обязан ознакомить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br/>
        <w:t>Р</w:t>
      </w:r>
      <w:r w:rsidR="009E4359" w:rsidRPr="00CD4EA6">
        <w:rPr>
          <w:rFonts w:ascii="Times New Roman" w:hAnsi="Times New Roman" w:cs="Times New Roman"/>
          <w:color w:val="000000"/>
          <w:sz w:val="26"/>
          <w:szCs w:val="26"/>
        </w:rPr>
        <w:t>аботника под роспись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 xml:space="preserve"> со следующими документами:</w:t>
      </w:r>
    </w:p>
    <w:p w:rsidR="00C04B06" w:rsidRDefault="00D037CE" w:rsidP="00577AA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35CE8" w:rsidRPr="00CD4EA6">
        <w:rPr>
          <w:rFonts w:ascii="Times New Roman" w:hAnsi="Times New Roman" w:cs="Times New Roman"/>
          <w:color w:val="000000"/>
          <w:sz w:val="26"/>
          <w:szCs w:val="26"/>
        </w:rPr>
        <w:t>ставом ДОО;</w:t>
      </w:r>
    </w:p>
    <w:p w:rsidR="00C04B06" w:rsidRDefault="00CD4EA6" w:rsidP="00577AA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35CE8" w:rsidRPr="00CD4EA6">
        <w:rPr>
          <w:rFonts w:ascii="Times New Roman" w:hAnsi="Times New Roman" w:cs="Times New Roman"/>
          <w:color w:val="000000"/>
          <w:sz w:val="26"/>
          <w:szCs w:val="26"/>
        </w:rPr>
        <w:t>оллективным договором;</w:t>
      </w:r>
    </w:p>
    <w:p w:rsidR="00F35CE8" w:rsidRDefault="00F35CE8" w:rsidP="00577AA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настоящими Правилами;</w:t>
      </w:r>
    </w:p>
    <w:p w:rsidR="00540E40" w:rsidRDefault="00F35CE8" w:rsidP="00577AA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инструкциями по охране труда и соблюдению правил техники безопасности;</w:t>
      </w:r>
    </w:p>
    <w:p w:rsidR="00540E40" w:rsidRPr="00CD4EA6" w:rsidRDefault="00F35CE8" w:rsidP="00577AA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иными локальными актами, регламентирующими трудовую деятельность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Работника.</w:t>
      </w:r>
    </w:p>
    <w:p w:rsidR="00F35CE8" w:rsidRDefault="00F35CE8" w:rsidP="00B517D4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При заключении трудового договора в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 нем по соглашению сторон может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 xml:space="preserve">быть предусмотрено условие об испытании Работника в 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проверки его соответствия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поручаемой работе. Срок испытания не може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т превышать трех месяцев, а для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заместител</w:t>
      </w:r>
      <w:r w:rsidR="002525CC">
        <w:rPr>
          <w:rFonts w:ascii="Times New Roman" w:hAnsi="Times New Roman" w:cs="Times New Roman"/>
          <w:color w:val="000000"/>
          <w:sz w:val="26"/>
          <w:szCs w:val="26"/>
        </w:rPr>
        <w:t xml:space="preserve">ей руководителя (заведующего) –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шести ме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сяцев, если иное не установлено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федеральным законом. Отсутствие в трудовом договоре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об испытании означает,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что Работник принят без испытания.</w:t>
      </w:r>
    </w:p>
    <w:p w:rsidR="00C04B06" w:rsidRDefault="00F35CE8" w:rsidP="00B517D4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 каждого Работника Учреждения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 xml:space="preserve"> оформляется трудовая книжка</w:t>
      </w:r>
      <w:r w:rsidR="005A0FD8" w:rsidRPr="00CD4EA6">
        <w:rPr>
          <w:rFonts w:ascii="Times New Roman" w:hAnsi="Times New Roman" w:cs="Times New Roman"/>
          <w:sz w:val="26"/>
          <w:szCs w:val="26"/>
        </w:rPr>
        <w:t xml:space="preserve"> (или ведется в электронном виде по заявлению работника)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в соответствии с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br/>
        <w:t>требованиями Инструкции о порядке ведения т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>рудовых книжек. Трудовые книжки Работников хранятся в Учреждении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 xml:space="preserve"> в условиях, гарантирующих их недоступность для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посторонних лиц.</w:t>
      </w:r>
    </w:p>
    <w:p w:rsidR="00C04B06" w:rsidRDefault="00F35CE8" w:rsidP="00B517D4">
      <w:pPr>
        <w:pStyle w:val="a3"/>
        <w:numPr>
          <w:ilvl w:val="2"/>
          <w:numId w:val="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С каждой записью, вносимой на основании приказа руководителя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br/>
        <w:t>(заведующего) в трудовую книжку, Работодатель обя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зан ознакомить её владельца под </w:t>
      </w:r>
      <w:r w:rsidR="00C04B06" w:rsidRPr="00CD4EA6">
        <w:rPr>
          <w:rFonts w:ascii="Times New Roman" w:hAnsi="Times New Roman" w:cs="Times New Roman"/>
          <w:color w:val="000000"/>
          <w:sz w:val="26"/>
          <w:szCs w:val="26"/>
        </w:rPr>
        <w:t>роспись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 xml:space="preserve"> в личной карточке формы Т-2.</w:t>
      </w:r>
    </w:p>
    <w:p w:rsidR="00C04B06" w:rsidRDefault="00F35CE8" w:rsidP="00B517D4">
      <w:pPr>
        <w:pStyle w:val="a3"/>
        <w:numPr>
          <w:ilvl w:val="2"/>
          <w:numId w:val="2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На каждого Работника ведётся личное д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 xml:space="preserve">ело, после увольнения Работника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личное дело хра</w:t>
      </w:r>
      <w:r w:rsidR="00CD4EA6">
        <w:rPr>
          <w:rFonts w:ascii="Times New Roman" w:hAnsi="Times New Roman" w:cs="Times New Roman"/>
          <w:color w:val="000000"/>
          <w:sz w:val="26"/>
          <w:szCs w:val="26"/>
        </w:rPr>
        <w:t>нится в Учреждении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4B06" w:rsidRPr="00CD4EA6" w:rsidRDefault="00F35CE8" w:rsidP="00B517D4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Отказ в приёме на работу.</w:t>
      </w:r>
    </w:p>
    <w:p w:rsidR="002878FB" w:rsidRPr="002878FB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Не допускается необоснованный отказ в заключении трудового договора.</w:t>
      </w:r>
    </w:p>
    <w:p w:rsidR="00F35CE8" w:rsidRPr="002878FB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D4EA6">
        <w:rPr>
          <w:rFonts w:ascii="Times New Roman" w:hAnsi="Times New Roman" w:cs="Times New Roman"/>
          <w:color w:val="000000"/>
          <w:sz w:val="26"/>
          <w:szCs w:val="26"/>
        </w:rPr>
        <w:t>Приём на работу осуществляется только исход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я из деловых качеств работника.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Какое бы то ни было прямое или косвенное ограничение прав или у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становление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прямых или косвенных преимуществ при заключении т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рудового договора в зависимости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от пола, расы, цвета кожи, национальности, языка, происхождения, имущественного,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социального и должностного положения, места жите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льства (в том числе наличие или </w:t>
      </w:r>
      <w:r w:rsidRPr="00CD4EA6">
        <w:rPr>
          <w:rFonts w:ascii="Times New Roman" w:hAnsi="Times New Roman" w:cs="Times New Roman"/>
          <w:color w:val="000000"/>
          <w:sz w:val="26"/>
          <w:szCs w:val="26"/>
        </w:rPr>
        <w:t>отсутствие регистрации по месту жительства или пребывания) не допускается.</w:t>
      </w:r>
    </w:p>
    <w:p w:rsidR="00D4788C" w:rsidRPr="00D4788C" w:rsidRDefault="00F35CE8" w:rsidP="00452309">
      <w:pPr>
        <w:pStyle w:val="a3"/>
        <w:numPr>
          <w:ilvl w:val="2"/>
          <w:numId w:val="2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78FB">
        <w:rPr>
          <w:rFonts w:ascii="Times New Roman" w:hAnsi="Times New Roman" w:cs="Times New Roman"/>
          <w:color w:val="000000"/>
          <w:sz w:val="26"/>
          <w:szCs w:val="26"/>
        </w:rPr>
        <w:t>Лицо, лишённое решением суда права работа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ть в образовательном учреждении 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в течение определённого срока, не может быть прин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ято на работу в образовательное 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учреждение в течение этого срока.</w:t>
      </w:r>
    </w:p>
    <w:p w:rsidR="00D4788C" w:rsidRPr="002878FB" w:rsidRDefault="00452309" w:rsidP="00D4788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788C" w:rsidRPr="00D4788C">
        <w:rPr>
          <w:rFonts w:ascii="Times New Roman" w:hAnsi="Times New Roman" w:cs="Times New Roman"/>
          <w:sz w:val="26"/>
          <w:szCs w:val="26"/>
        </w:rPr>
        <w:t>Лицо, включенное в реестр иностранных агентов не вправе осуществлять педагогическую деятельность в муниципальных образовательных организациях (п. 9 ст.11 ФЗ от 14.07.2022 № 255-ФЗ, п. 4.1. ст.46 ФЗ № 273).</w:t>
      </w:r>
    </w:p>
    <w:p w:rsidR="005B6FA5" w:rsidRPr="002878FB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78FB">
        <w:rPr>
          <w:rFonts w:ascii="Times New Roman" w:hAnsi="Times New Roman" w:cs="Times New Roman"/>
          <w:color w:val="000000"/>
          <w:sz w:val="26"/>
          <w:szCs w:val="26"/>
        </w:rPr>
        <w:t>Запрещается отказывать в заключение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 трудового договора женщинам по 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мотивам, связанным с беременностью или наличием детей.</w:t>
      </w:r>
    </w:p>
    <w:p w:rsidR="005B6FA5" w:rsidRPr="002878FB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78FB">
        <w:rPr>
          <w:rFonts w:ascii="Times New Roman" w:hAnsi="Times New Roman" w:cs="Times New Roman"/>
          <w:color w:val="000000"/>
          <w:sz w:val="26"/>
          <w:szCs w:val="26"/>
        </w:rPr>
        <w:t>Запрещается отказывать в заключение трудового договора Работникам,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br/>
        <w:t>приглашённым в письменной форме на работу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перевода от другого 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Работодателя, в течение одного месяца со дня увольнения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 с прежнего места работы (ст.64 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ТК РФ).</w:t>
      </w:r>
    </w:p>
    <w:p w:rsidR="002878FB" w:rsidRPr="002878FB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78FB">
        <w:rPr>
          <w:rFonts w:ascii="Times New Roman" w:hAnsi="Times New Roman" w:cs="Times New Roman"/>
          <w:color w:val="000000"/>
          <w:sz w:val="26"/>
          <w:szCs w:val="26"/>
        </w:rPr>
        <w:t xml:space="preserve">По требованию лица, которому отказано в 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заключение трудового договора, </w:t>
      </w:r>
      <w:r w:rsidR="00540E40" w:rsidRPr="002878FB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аботодатель обязан сообщить причину отказа в письменной форме (ст.64 ТК РФ).</w:t>
      </w:r>
    </w:p>
    <w:p w:rsidR="005B6FA5" w:rsidRPr="002878FB" w:rsidRDefault="00F35CE8" w:rsidP="00B517D4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78FB">
        <w:rPr>
          <w:rFonts w:ascii="Times New Roman" w:hAnsi="Times New Roman" w:cs="Times New Roman"/>
          <w:color w:val="000000"/>
          <w:sz w:val="26"/>
          <w:szCs w:val="26"/>
        </w:rPr>
        <w:t xml:space="preserve">Отказ в заключение трудового договора </w:t>
      </w:r>
      <w:r w:rsidR="002878FB">
        <w:rPr>
          <w:rFonts w:ascii="Times New Roman" w:hAnsi="Times New Roman" w:cs="Times New Roman"/>
          <w:color w:val="000000"/>
          <w:sz w:val="26"/>
          <w:szCs w:val="26"/>
        </w:rPr>
        <w:t xml:space="preserve">может быть обжалован в судебном </w:t>
      </w:r>
      <w:r w:rsidRPr="002878FB">
        <w:rPr>
          <w:rFonts w:ascii="Times New Roman" w:hAnsi="Times New Roman" w:cs="Times New Roman"/>
          <w:color w:val="000000"/>
          <w:sz w:val="26"/>
          <w:szCs w:val="26"/>
        </w:rPr>
        <w:t>порядке (ст.64 ТК РФ).</w:t>
      </w:r>
    </w:p>
    <w:p w:rsidR="00F35CE8" w:rsidRPr="002878FB" w:rsidRDefault="00F35CE8" w:rsidP="00B517D4">
      <w:pPr>
        <w:pStyle w:val="a3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2878FB">
        <w:rPr>
          <w:rFonts w:ascii="Times New Roman" w:hAnsi="Times New Roman" w:cs="Times New Roman"/>
          <w:color w:val="000000"/>
          <w:sz w:val="26"/>
          <w:szCs w:val="26"/>
        </w:rPr>
        <w:t>Увольнение Работников.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Увольнение Работника – прекращение трудового договора – осуществляется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только по основаниям, предусмотренным законодательством о труде.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Работник имеет право расторгнуть трудовой д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оговор в одностороннем порядке,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предупредив об этом Работодателя в письменной форме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 не позднее, чем за две недели,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если иной срок не установлен Трудовым Кодексом РФ или иным федеральным законом.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Течение указанного срока начинается на следующий день после получения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Работодателем заявления Работника об увольнении.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По истечении срока предупреждения, Работн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ик вправе прекратить работу. По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соглашению между Работником и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 Работодателем трудовой </w:t>
      </w:r>
      <w:r w:rsidR="00E20D7E" w:rsidRPr="009730D5">
        <w:rPr>
          <w:rFonts w:ascii="Times New Roman" w:hAnsi="Times New Roman" w:cs="Times New Roman"/>
          <w:color w:val="000000"/>
          <w:sz w:val="26"/>
          <w:szCs w:val="26"/>
        </w:rPr>
        <w:t>договор,</w:t>
      </w:r>
      <w:r w:rsidR="005B6FA5"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 может </w:t>
      </w:r>
      <w:r w:rsidR="00E20D7E" w:rsidRPr="009730D5">
        <w:rPr>
          <w:rFonts w:ascii="Times New Roman" w:hAnsi="Times New Roman" w:cs="Times New Roman"/>
          <w:color w:val="000000"/>
          <w:sz w:val="26"/>
          <w:szCs w:val="26"/>
        </w:rPr>
        <w:t>быть,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расторгнут и до истечения срока предупреждения об увольнении.</w:t>
      </w:r>
    </w:p>
    <w:p w:rsidR="00F35CE8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Прекращение (расторжение) трудового договора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 по другим причинам может иметь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место только по основаниям и с соблюдением порядка и процедур, пр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едусмотренным ТК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РФ.</w:t>
      </w:r>
    </w:p>
    <w:p w:rsidR="00500E80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До истечения срока предупреждения об увольнения Работник имеет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br/>
        <w:t>право в любое время отозвать свое заявление. Увольнение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 в этом случае не производится,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если на его место не приглашен в письменной фо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рме другой Работник, которому в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соответствии с Трудовым Кодексом и иными феде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ральными законами не может быть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отказано в заключение трудового договора.</w:t>
      </w:r>
    </w:p>
    <w:p w:rsidR="009730D5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Если по истечении срока предупреждения об уво</w:t>
      </w:r>
      <w:r w:rsidR="005B6FA5" w:rsidRPr="009730D5">
        <w:rPr>
          <w:rFonts w:ascii="Times New Roman" w:hAnsi="Times New Roman" w:cs="Times New Roman"/>
          <w:color w:val="000000"/>
          <w:sz w:val="26"/>
          <w:szCs w:val="26"/>
        </w:rPr>
        <w:t>льнении трудовой договор не был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расторгнут и Работник не настаивает на увольнении, 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то действие трудового договора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продолжается.</w:t>
      </w:r>
    </w:p>
    <w:p w:rsidR="00F35CE8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При расторжении трудового договора р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уководитель (заведующий) издаёт </w:t>
      </w:r>
      <w:r w:rsidR="005B6FA5" w:rsidRPr="009730D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каз об увольнении, с которым Работник должен ознакомиться под роспись.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Записи в трудовую книжку о причинах прекращения трудово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го договора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должны производиться в точном соответствии с форму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лировками ТК РФ и со ссылкой на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соответствующую статью, пункт ТК РФ.</w:t>
      </w:r>
    </w:p>
    <w:p w:rsidR="009730D5" w:rsidRDefault="00F35CE8" w:rsidP="00B517D4">
      <w:pPr>
        <w:pStyle w:val="a3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Днем прекращения трудового договора во 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всех случаях является последний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день работы Работника, за исключением случаев, когда 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Работник фактически не работал,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но за ним, в соответствии с законодательством, сохранялось место работы.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В день увольнения Работодатель обяза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н выдать Работнику его трудовую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книжку с внесенной в нее записью об увольнении и произвести с ним окон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чательный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расчет. По письменному заявлению Работника Р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аботодатель также обязан выдать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заверенные копии документов, связанных с работой.</w:t>
      </w:r>
    </w:p>
    <w:p w:rsidR="00F35CE8" w:rsidRDefault="00F35CE8" w:rsidP="00B517D4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r w:rsidR="005B6FA5" w:rsidRPr="009730D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 если в день увольнения Рабо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>тника выдать трудовую книжку не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возможно в связи с отсутствием Работника, либо е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го отказа от получения трудовой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книжки на руки, Работодатель направляет работн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ику уведомление о необходимости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явиться за трудовой книжкой, либо дать согласие на 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отправление её по почте. Со дня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направления уведомления Работодатель освобождается от ответственности за 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задержку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выдачи трудовой книжки.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Если Работник в день увольнения не работал, то расчёт с Работником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br/>
        <w:t>производится не позднее следующего дня после пр</w:t>
      </w:r>
      <w:r w:rsidR="009730D5">
        <w:rPr>
          <w:rFonts w:ascii="Times New Roman" w:hAnsi="Times New Roman" w:cs="Times New Roman"/>
          <w:color w:val="000000"/>
          <w:sz w:val="26"/>
          <w:szCs w:val="26"/>
        </w:rPr>
        <w:t xml:space="preserve">едъявления уволенным Работником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требования о расчёте.</w:t>
      </w:r>
    </w:p>
    <w:p w:rsidR="001805DC" w:rsidRDefault="00F35CE8" w:rsidP="00B517D4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30D5">
        <w:rPr>
          <w:rFonts w:ascii="Times New Roman" w:hAnsi="Times New Roman" w:cs="Times New Roman"/>
          <w:color w:val="000000"/>
          <w:sz w:val="26"/>
          <w:szCs w:val="26"/>
        </w:rPr>
        <w:t>Прекращение трудового договора осуществляется по основаниям и в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порядке, предусмотренном федеральным законодательством.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30D5">
        <w:rPr>
          <w:rFonts w:ascii="Times New Roman" w:hAnsi="Times New Roman" w:cs="Times New Roman"/>
          <w:color w:val="000000"/>
          <w:sz w:val="26"/>
          <w:szCs w:val="26"/>
        </w:rPr>
        <w:t>Основаниями прекращения трудового договора и увольнения Работников являются:</w:t>
      </w:r>
    </w:p>
    <w:p w:rsidR="005B6FA5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соглашение сторон (статья 78 Трудового Кодекса);</w:t>
      </w:r>
    </w:p>
    <w:p w:rsidR="005B6FA5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истечение срока трудового договора (ст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атья 79 настоящего Кодекса), за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исключением случаев, когда трудовые отношения факти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чески продолжаются и ни одна из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сторон не потребовала их прекращения;</w:t>
      </w:r>
    </w:p>
    <w:p w:rsidR="001805DC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расторжение трудового договора по инициативе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 (статья 80 Трудового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Кодекса);</w:t>
      </w:r>
    </w:p>
    <w:p w:rsidR="005B6FA5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расторжение трудового договора по инициати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ве Работодателя (статьи 71 и 81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Трудового Кодекса);</w:t>
      </w:r>
    </w:p>
    <w:p w:rsidR="00F35CE8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перевод Работника по его просьбе или с е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го согласия на работу к другому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Работодателю или переход на выборную работу (должность);</w:t>
      </w:r>
    </w:p>
    <w:p w:rsidR="005B6FA5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отказ Работника от продолжения работы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со сменой собственника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имущества организации, с изменением подведомственно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сти (подчиненности) организации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либо ее реорганизацией, с изменением типа госу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дарственного или муниципального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учреждения (статья 75 Трудового Кодекса);</w:t>
      </w:r>
    </w:p>
    <w:p w:rsidR="001805DC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 xml:space="preserve">отказ Работника от продолжения работы в 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связи с изменением определенных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сторонами условий трудового договора (часть четвертая статьи 74 Трудового Кодекса);</w:t>
      </w:r>
    </w:p>
    <w:p w:rsidR="005B6FA5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 xml:space="preserve">отказ Работника от перевода на другую работу, 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необходимого ему в соответствии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с медицинским заключением, выданным в поря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дке, установленном федеральными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законами и иными нормативными правовыми ак</w:t>
      </w:r>
      <w:r w:rsidR="002525CC">
        <w:rPr>
          <w:rFonts w:ascii="Times New Roman" w:hAnsi="Times New Roman" w:cs="Times New Roman"/>
          <w:color w:val="000000"/>
          <w:sz w:val="26"/>
          <w:szCs w:val="26"/>
        </w:rPr>
        <w:t xml:space="preserve">тами Российской Федерации, либо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отсутствие у Работодателя соответствующей работы (час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ти третья и четвертая статьи 73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Трудового Кодекса);</w:t>
      </w:r>
    </w:p>
    <w:p w:rsidR="005B6FA5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отказ Работника от перевода на работу в другую местность вместе с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br/>
        <w:t>Работодателем (часть первая статьи 72.1 Трудового Кодекса);</w:t>
      </w:r>
    </w:p>
    <w:p w:rsidR="00F35CE8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обстоятельства, не зависящие от воли сторон (статья 83 Трудового Кодекса);</w:t>
      </w:r>
    </w:p>
    <w:p w:rsidR="005B6FA5" w:rsidRPr="001805DC" w:rsidRDefault="00F35CE8" w:rsidP="001805D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нарушение установленных Трудовым Кодексом или иным федеральным законо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 xml:space="preserve">правил заключения трудового договора, если это 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исключает возможность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продолжения работы (статья 84 Трудового Кодекса).</w:t>
      </w:r>
    </w:p>
    <w:p w:rsidR="005B6FA5" w:rsidRPr="00243EFE" w:rsidRDefault="00B517D4" w:rsidP="001805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35CE8" w:rsidRPr="00243EFE">
        <w:rPr>
          <w:rFonts w:ascii="Times New Roman" w:hAnsi="Times New Roman" w:cs="Times New Roman"/>
          <w:color w:val="000000"/>
          <w:sz w:val="26"/>
          <w:szCs w:val="26"/>
        </w:rPr>
        <w:t>Трудовой договор может быть прекращен и по дру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гим основаниям, предусмотренным </w:t>
      </w:r>
      <w:r w:rsidR="00F35CE8" w:rsidRPr="00243EFE">
        <w:rPr>
          <w:rFonts w:ascii="Times New Roman" w:hAnsi="Times New Roman" w:cs="Times New Roman"/>
          <w:color w:val="000000"/>
          <w:sz w:val="26"/>
          <w:szCs w:val="26"/>
        </w:rPr>
        <w:t>Трудовым Кодексом и иными федеральными законами.</w:t>
      </w:r>
    </w:p>
    <w:p w:rsidR="005B6FA5" w:rsidRDefault="00F35CE8" w:rsidP="00B517D4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color w:val="000000"/>
          <w:sz w:val="26"/>
          <w:szCs w:val="26"/>
        </w:rPr>
        <w:t>Срочный трудовой договор прекращается с и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стечением срока его действия, о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чем Работник должен быть предупрежден в письм</w:t>
      </w:r>
      <w:r w:rsidR="001805DC">
        <w:rPr>
          <w:rFonts w:ascii="Times New Roman" w:hAnsi="Times New Roman" w:cs="Times New Roman"/>
          <w:color w:val="000000"/>
          <w:sz w:val="26"/>
          <w:szCs w:val="26"/>
        </w:rPr>
        <w:t xml:space="preserve">енной форме не менее чем за три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календарных дня до увольнения, за исключением случаев, когда истекает срок действия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срочного трудового договора, заключенного на время исполнения обязанностей</w:t>
      </w:r>
      <w:r w:rsidR="00B51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05DC">
        <w:rPr>
          <w:rFonts w:ascii="Times New Roman" w:hAnsi="Times New Roman" w:cs="Times New Roman"/>
          <w:color w:val="000000"/>
          <w:sz w:val="26"/>
          <w:szCs w:val="26"/>
        </w:rPr>
        <w:t>отсутствующего Работника.</w:t>
      </w:r>
    </w:p>
    <w:p w:rsidR="005B6FA5" w:rsidRDefault="00B517D4" w:rsidP="001805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35CE8" w:rsidRPr="00243EFE">
        <w:rPr>
          <w:rFonts w:ascii="Times New Roman" w:hAnsi="Times New Roman" w:cs="Times New Roman"/>
          <w:color w:val="000000"/>
          <w:sz w:val="26"/>
          <w:szCs w:val="26"/>
        </w:rPr>
        <w:t>Трудовой договор, заключенный на время исполнения обязанностей</w:t>
      </w:r>
      <w:r w:rsidR="00F35CE8" w:rsidRPr="00243EFE">
        <w:rPr>
          <w:rFonts w:ascii="Times New Roman" w:hAnsi="Times New Roman" w:cs="Times New Roman"/>
          <w:color w:val="000000"/>
          <w:sz w:val="26"/>
          <w:szCs w:val="26"/>
        </w:rPr>
        <w:br/>
        <w:t>отсутствующего работника, прекращается с выходом этого работника на работу.</w:t>
      </w:r>
    </w:p>
    <w:p w:rsidR="00D4788C" w:rsidRPr="00D4788C" w:rsidRDefault="00D4788C" w:rsidP="00D4788C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88C">
        <w:rPr>
          <w:rFonts w:ascii="Times New Roman" w:hAnsi="Times New Roman" w:cs="Times New Roman"/>
          <w:sz w:val="26"/>
          <w:szCs w:val="26"/>
        </w:rPr>
        <w:t>Не допускается увольнение работника по инициативе работодателя сотрудников, которые в одиночку воспитывают детей в возрасте до 16 лет. Вместе с тем допускается увольнение таких сотрудников по инициативе работодателя при ликвидации организации или однократном грубом нарушении обязанностей.</w:t>
      </w:r>
    </w:p>
    <w:p w:rsidR="001805DC" w:rsidRPr="00243EFE" w:rsidRDefault="001805DC" w:rsidP="00180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05DC" w:rsidRDefault="00F35CE8" w:rsidP="001805DC">
      <w:pPr>
        <w:pStyle w:val="a3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805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</w:t>
      </w:r>
      <w:r w:rsidR="001805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ПРАВА,</w:t>
      </w:r>
      <w:r w:rsidRPr="001805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ОБЯЗАННОСТИ И О</w:t>
      </w:r>
      <w:r w:rsidR="001805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ТВЕТСТВЕННОСТЬ</w:t>
      </w:r>
      <w:r w:rsidR="001805DC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РАБОТОДАТЕЛЯ</w:t>
      </w:r>
    </w:p>
    <w:p w:rsidR="00526178" w:rsidRPr="0014125E" w:rsidRDefault="00526178" w:rsidP="0021697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Непосредственное управление Учреждением</w:t>
      </w:r>
      <w:r w:rsidR="00F35CE8" w:rsidRPr="001805DC">
        <w:rPr>
          <w:rFonts w:ascii="Times New Roman" w:hAnsi="Times New Roman" w:cs="Times New Roman"/>
          <w:color w:val="000000"/>
          <w:sz w:val="26"/>
          <w:szCs w:val="26"/>
        </w:rPr>
        <w:t xml:space="preserve"> осущест</w:t>
      </w:r>
      <w:r w:rsidR="0014125E">
        <w:rPr>
          <w:rFonts w:ascii="Times New Roman" w:hAnsi="Times New Roman" w:cs="Times New Roman"/>
          <w:color w:val="000000"/>
          <w:sz w:val="26"/>
          <w:szCs w:val="26"/>
        </w:rPr>
        <w:t xml:space="preserve">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>руководитель (заведующий) Учреждения</w:t>
      </w:r>
      <w:r w:rsidR="00F35CE8" w:rsidRPr="001805D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6178" w:rsidRPr="0014125E" w:rsidRDefault="00F35CE8" w:rsidP="0021697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125E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(заведующий) имеет право в </w:t>
      </w:r>
      <w:r w:rsidR="00526178" w:rsidRPr="0014125E">
        <w:rPr>
          <w:rFonts w:ascii="Times New Roman" w:hAnsi="Times New Roman" w:cs="Times New Roman"/>
          <w:color w:val="000000"/>
          <w:sz w:val="26"/>
          <w:szCs w:val="26"/>
        </w:rPr>
        <w:t xml:space="preserve">порядке, установленном трудовым </w:t>
      </w:r>
      <w:r w:rsidRPr="0014125E">
        <w:rPr>
          <w:rFonts w:ascii="Times New Roman" w:hAnsi="Times New Roman" w:cs="Times New Roman"/>
          <w:color w:val="000000"/>
          <w:sz w:val="26"/>
          <w:szCs w:val="26"/>
        </w:rPr>
        <w:t>законодательством:</w:t>
      </w:r>
    </w:p>
    <w:p w:rsidR="00F35CE8" w:rsidRPr="00526178" w:rsidRDefault="00F35CE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Осуществлять приём на работу, перевод, у</w:t>
      </w:r>
      <w:r w:rsidR="00526178">
        <w:rPr>
          <w:rFonts w:ascii="Times New Roman" w:hAnsi="Times New Roman" w:cs="Times New Roman"/>
          <w:color w:val="000000"/>
          <w:sz w:val="26"/>
          <w:szCs w:val="26"/>
        </w:rPr>
        <w:t xml:space="preserve">вольнение Работников, изменение 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трудового договора с Работниками.</w:t>
      </w:r>
    </w:p>
    <w:p w:rsidR="005E3DBD" w:rsidRPr="00526178" w:rsidRDefault="00F35CE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Применять к работникам меры дисциплинарного взыскания: замечание,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выговор, увольнение.</w:t>
      </w:r>
    </w:p>
    <w:p w:rsidR="005E3DBD" w:rsidRPr="00526178" w:rsidRDefault="00F35CE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Совместно с профсоюзным комитетом осущест</w:t>
      </w:r>
      <w:r w:rsidR="00540E40" w:rsidRPr="00526178">
        <w:rPr>
          <w:rFonts w:ascii="Times New Roman" w:hAnsi="Times New Roman" w:cs="Times New Roman"/>
          <w:color w:val="000000"/>
          <w:sz w:val="26"/>
          <w:szCs w:val="26"/>
        </w:rPr>
        <w:t>влять поощрение и</w:t>
      </w:r>
      <w:r w:rsidR="00540E40" w:rsidRPr="00526178">
        <w:rPr>
          <w:rFonts w:ascii="Times New Roman" w:hAnsi="Times New Roman" w:cs="Times New Roman"/>
          <w:color w:val="000000"/>
          <w:sz w:val="26"/>
          <w:szCs w:val="26"/>
        </w:rPr>
        <w:br/>
        <w:t>премирование Р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аботников.</w:t>
      </w:r>
    </w:p>
    <w:p w:rsidR="005E3DBD" w:rsidRPr="00526178" w:rsidRDefault="00F35CE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Привлекать Работников к материальной ответственности в установленном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br/>
        <w:t>законом порядке.</w:t>
      </w:r>
    </w:p>
    <w:p w:rsidR="00526178" w:rsidRPr="00526178" w:rsidRDefault="00540E40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Требовать от Р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аботников исполнения ими тр</w:t>
      </w:r>
      <w:r w:rsidR="00526178">
        <w:rPr>
          <w:rFonts w:ascii="Times New Roman" w:hAnsi="Times New Roman" w:cs="Times New Roman"/>
          <w:color w:val="000000"/>
          <w:sz w:val="26"/>
          <w:szCs w:val="26"/>
        </w:rPr>
        <w:t>удовых обязанностей и бережного отношения к имуществу Учреждения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 xml:space="preserve"> и других Работников, соблюдения настоящих Правил</w:t>
      </w:r>
    </w:p>
    <w:p w:rsidR="005E3DBD" w:rsidRPr="00526178" w:rsidRDefault="00F35CE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Принимать локальные нормативные акт</w:t>
      </w:r>
      <w:r w:rsidR="00526178">
        <w:rPr>
          <w:rFonts w:ascii="Times New Roman" w:hAnsi="Times New Roman" w:cs="Times New Roman"/>
          <w:color w:val="000000"/>
          <w:sz w:val="26"/>
          <w:szCs w:val="26"/>
        </w:rPr>
        <w:t>ы, содержащие обязательные для</w:t>
      </w:r>
      <w:r w:rsidR="00526178">
        <w:rPr>
          <w:rFonts w:ascii="Times New Roman" w:hAnsi="Times New Roman" w:cs="Times New Roman"/>
          <w:color w:val="000000"/>
          <w:sz w:val="26"/>
          <w:szCs w:val="26"/>
        </w:rPr>
        <w:br/>
        <w:t>Р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аботников нормы.</w:t>
      </w:r>
    </w:p>
    <w:p w:rsidR="005E3DBD" w:rsidRPr="00526178" w:rsidRDefault="00F35CE8" w:rsidP="00B9554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Руководитель (заведующий) обязан:</w:t>
      </w:r>
    </w:p>
    <w:p w:rsidR="00526178" w:rsidRPr="00526178" w:rsidRDefault="0052617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облюдать законы и иные нормативные правовые ак</w:t>
      </w:r>
      <w:r>
        <w:rPr>
          <w:rFonts w:ascii="Times New Roman" w:hAnsi="Times New Roman" w:cs="Times New Roman"/>
          <w:color w:val="000000"/>
          <w:sz w:val="26"/>
          <w:szCs w:val="26"/>
        </w:rPr>
        <w:t>ты, локальные нормативные акты, условия К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оллективного договора, соглашений и трудовых договоров;</w:t>
      </w:r>
    </w:p>
    <w:p w:rsidR="00F35CE8" w:rsidRPr="00526178" w:rsidRDefault="0052617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редоставлять Работникам работу, обусловленную трудовым договором;</w:t>
      </w:r>
    </w:p>
    <w:p w:rsidR="005E3DBD" w:rsidRPr="00526178" w:rsidRDefault="0052617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 xml:space="preserve">беспечивать безопасность труда и условия труда,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отвечающие требованиям охраны и 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гигиены труда;</w:t>
      </w:r>
    </w:p>
    <w:p w:rsidR="00526178" w:rsidRPr="00526178" w:rsidRDefault="0052617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беспечивать Работников оборудованием, инструментами, технической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документацией и иными средствами, необходимыми для исполнения ими трудовых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обязанностей;</w:t>
      </w:r>
    </w:p>
    <w:p w:rsidR="005E3DBD" w:rsidRPr="00526178" w:rsidRDefault="0052617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ести коллективные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переговоры, а также заключать Коллективный договор в порядке, 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установленном законодательством РФ;</w:t>
      </w:r>
    </w:p>
    <w:p w:rsidR="00526178" w:rsidRPr="00526178" w:rsidRDefault="00526178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редоставлять представителям Работников п</w:t>
      </w:r>
      <w:r>
        <w:rPr>
          <w:rFonts w:ascii="Times New Roman" w:hAnsi="Times New Roman" w:cs="Times New Roman"/>
          <w:color w:val="000000"/>
          <w:sz w:val="26"/>
          <w:szCs w:val="26"/>
        </w:rPr>
        <w:t>олную и достоверную информацию, необходимую для заключения К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оллективного догово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ра, соглашения и контроля за их 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выполнением.</w:t>
      </w:r>
    </w:p>
    <w:p w:rsidR="005E3DBD" w:rsidRPr="00526178" w:rsidRDefault="00F35CE8" w:rsidP="0021697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Работодатель осуществляет внутренний конт</w:t>
      </w:r>
      <w:r w:rsidR="005E3DBD" w:rsidRPr="00526178">
        <w:rPr>
          <w:rFonts w:ascii="Times New Roman" w:hAnsi="Times New Roman" w:cs="Times New Roman"/>
          <w:color w:val="000000"/>
          <w:sz w:val="26"/>
          <w:szCs w:val="26"/>
        </w:rPr>
        <w:t>роль за деятельностью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педагогического, учебно-вспомогательного и обслуживающего персонала.</w:t>
      </w:r>
    </w:p>
    <w:p w:rsidR="00745631" w:rsidRPr="00745631" w:rsidRDefault="00526178" w:rsidP="0014125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Учреждение</w:t>
      </w:r>
      <w:r w:rsidR="00F35CE8" w:rsidRPr="00526178">
        <w:rPr>
          <w:rFonts w:ascii="Times New Roman" w:hAnsi="Times New Roman" w:cs="Times New Roman"/>
          <w:color w:val="000000"/>
          <w:sz w:val="26"/>
          <w:szCs w:val="26"/>
        </w:rPr>
        <w:t>, как юридическое лицо, несет ответ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ственность перед Работниками:</w:t>
      </w:r>
    </w:p>
    <w:p w:rsidR="00526178" w:rsidRPr="00745631" w:rsidRDefault="00F35CE8" w:rsidP="00577AAA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26178">
        <w:rPr>
          <w:rFonts w:ascii="Times New Roman" w:hAnsi="Times New Roman" w:cs="Times New Roman"/>
          <w:color w:val="000000"/>
          <w:sz w:val="26"/>
          <w:szCs w:val="26"/>
        </w:rPr>
        <w:t>за ущерб, причиненный в результате незаконного лишения Работника возможности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6178">
        <w:rPr>
          <w:rFonts w:ascii="Times New Roman" w:hAnsi="Times New Roman" w:cs="Times New Roman"/>
          <w:color w:val="000000"/>
          <w:sz w:val="26"/>
          <w:szCs w:val="26"/>
        </w:rPr>
        <w:t>трудиться;</w:t>
      </w:r>
    </w:p>
    <w:p w:rsidR="005E3DBD" w:rsidRPr="00745631" w:rsidRDefault="00F35CE8" w:rsidP="00577AAA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45631">
        <w:rPr>
          <w:rFonts w:ascii="Times New Roman" w:hAnsi="Times New Roman" w:cs="Times New Roman"/>
          <w:color w:val="000000"/>
          <w:sz w:val="26"/>
          <w:szCs w:val="26"/>
        </w:rPr>
        <w:t>за задержку трудовой книжки при увольнении Работника;</w:t>
      </w:r>
    </w:p>
    <w:p w:rsidR="005E3DBD" w:rsidRPr="00745631" w:rsidRDefault="00526178" w:rsidP="00577AAA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45631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F35CE8" w:rsidRPr="00745631">
        <w:rPr>
          <w:rFonts w:ascii="Times New Roman" w:hAnsi="Times New Roman" w:cs="Times New Roman"/>
          <w:color w:val="000000"/>
          <w:sz w:val="26"/>
          <w:szCs w:val="26"/>
        </w:rPr>
        <w:t xml:space="preserve">незаконное отстранение Работника от </w:t>
      </w:r>
      <w:r w:rsidR="005E3DBD" w:rsidRPr="00745631"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r w:rsidR="00745631" w:rsidRPr="0074563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E3DBD" w:rsidRPr="00745631" w:rsidRDefault="00745631" w:rsidP="00577AAA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45631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F060E5" w:rsidRPr="00745631">
        <w:rPr>
          <w:rFonts w:ascii="Times New Roman" w:hAnsi="Times New Roman" w:cs="Times New Roman"/>
          <w:color w:val="000000"/>
          <w:sz w:val="26"/>
          <w:szCs w:val="26"/>
        </w:rPr>
        <w:t>незаконное увольнение Работника или перевод его на другую работу;</w:t>
      </w:r>
    </w:p>
    <w:p w:rsidR="005E3DBD" w:rsidRPr="00745631" w:rsidRDefault="00F060E5" w:rsidP="00577AAA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45631">
        <w:rPr>
          <w:rFonts w:ascii="Times New Roman" w:hAnsi="Times New Roman" w:cs="Times New Roman"/>
          <w:color w:val="000000"/>
          <w:sz w:val="26"/>
          <w:szCs w:val="26"/>
        </w:rPr>
        <w:t>за задержку выплаты заработной платы, оплаты отпуска, выплат при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5631">
        <w:rPr>
          <w:rFonts w:ascii="Times New Roman" w:hAnsi="Times New Roman" w:cs="Times New Roman"/>
          <w:color w:val="000000"/>
          <w:sz w:val="26"/>
          <w:szCs w:val="26"/>
        </w:rPr>
        <w:t>увольнении и других выплат, причитающихся Работнику;</w:t>
      </w:r>
    </w:p>
    <w:p w:rsidR="005E3DBD" w:rsidRPr="00C2196E" w:rsidRDefault="00F060E5" w:rsidP="00577AA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45631">
        <w:rPr>
          <w:rFonts w:ascii="Times New Roman" w:hAnsi="Times New Roman" w:cs="Times New Roman"/>
          <w:color w:val="000000"/>
          <w:sz w:val="26"/>
          <w:szCs w:val="26"/>
        </w:rPr>
        <w:t>за причинение ущерба имуществу Работника, а также в иных случаях,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5631">
        <w:rPr>
          <w:rFonts w:ascii="Times New Roman" w:hAnsi="Times New Roman" w:cs="Times New Roman"/>
          <w:color w:val="000000"/>
          <w:sz w:val="26"/>
          <w:szCs w:val="26"/>
        </w:rPr>
        <w:t>предусмотренных законодательством.</w:t>
      </w:r>
    </w:p>
    <w:p w:rsidR="00C2196E" w:rsidRPr="00745631" w:rsidRDefault="00C2196E" w:rsidP="00C2196E">
      <w:pPr>
        <w:pStyle w:val="a3"/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745631" w:rsidRDefault="00F060E5" w:rsidP="00745631">
      <w:pPr>
        <w:pStyle w:val="a3"/>
        <w:numPr>
          <w:ilvl w:val="0"/>
          <w:numId w:val="2"/>
        </w:numPr>
        <w:spacing w:after="0" w:line="240" w:lineRule="auto"/>
        <w:ind w:left="284" w:hanging="284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745631">
        <w:rPr>
          <w:rStyle w:val="fontstyle01"/>
          <w:rFonts w:ascii="Times New Roman" w:hAnsi="Times New Roman" w:cs="Times New Roman"/>
          <w:sz w:val="26"/>
          <w:szCs w:val="26"/>
        </w:rPr>
        <w:t>ПРАВА, ОБЯЗАННОСТИ И ОТВЕТСТВЕННОСТЬ РАБОТНИКОВ</w:t>
      </w:r>
    </w:p>
    <w:p w:rsidR="00C6326B" w:rsidRPr="00745631" w:rsidRDefault="00F060E5" w:rsidP="00C2196E">
      <w:pPr>
        <w:pStyle w:val="a3"/>
        <w:numPr>
          <w:ilvl w:val="1"/>
          <w:numId w:val="2"/>
        </w:numPr>
        <w:spacing w:after="0" w:line="240" w:lineRule="auto"/>
        <w:ind w:left="993" w:hanging="993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745631">
        <w:rPr>
          <w:rStyle w:val="fontstyle21"/>
          <w:rFonts w:ascii="Times New Roman" w:hAnsi="Times New Roman" w:cs="Times New Roman"/>
          <w:sz w:val="26"/>
          <w:szCs w:val="26"/>
        </w:rPr>
        <w:t>Работники имеют право на:</w:t>
      </w:r>
    </w:p>
    <w:p w:rsidR="00E27D14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заключение, изменение и расторжение трудового договора в порядке и на условиях,</w:t>
      </w:r>
      <w:r w:rsidR="00B95541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которые установлены Трудовым Кодексом РФ и иными федеральными законами;</w:t>
      </w:r>
    </w:p>
    <w:p w:rsidR="00C6326B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предоставление ему работы, обусловленной трудовым договором;</w:t>
      </w:r>
    </w:p>
    <w:p w:rsidR="00C6326B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рабочее место, соответствующее государственным нормативным требованиям</w:t>
      </w:r>
      <w:r w:rsidR="00452309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охраны тру</w:t>
      </w:r>
      <w:r w:rsidR="00E27D14">
        <w:rPr>
          <w:rStyle w:val="fontstyle21"/>
          <w:rFonts w:ascii="Times New Roman" w:hAnsi="Times New Roman" w:cs="Times New Roman"/>
          <w:sz w:val="26"/>
          <w:szCs w:val="26"/>
        </w:rPr>
        <w:t>да и условиям, предусмотренным К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оллективным договором;</w:t>
      </w:r>
    </w:p>
    <w:p w:rsidR="00E27D14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своевременную и в полном объеме выплату заработной платы в соответствии со</w:t>
      </w:r>
      <w:r w:rsidR="00452309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своей квалификацией, сложностью труда, количеством и качеством выполненной работы;</w:t>
      </w:r>
    </w:p>
    <w:p w:rsidR="00F060E5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отдых, обеспечиваемый установлением нормальной продолжительности рабочего</w:t>
      </w:r>
      <w:r w:rsidR="00452309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времени, сокращенного рабочего времени для отдельных профессий и категорий</w:t>
      </w:r>
      <w:r w:rsidR="00452309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работников, предоставлением еженедельных выходных дней, нерабочих праздничных</w:t>
      </w:r>
      <w:r w:rsidR="00452309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E27D14">
        <w:rPr>
          <w:rStyle w:val="fontstyle21"/>
          <w:rFonts w:ascii="Times New Roman" w:hAnsi="Times New Roman" w:cs="Times New Roman"/>
          <w:sz w:val="26"/>
          <w:szCs w:val="26"/>
        </w:rPr>
        <w:t>дней, оплачиваемых ежегодных отпусков;</w:t>
      </w:r>
    </w:p>
    <w:p w:rsidR="00C6326B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27D14">
        <w:rPr>
          <w:rFonts w:ascii="Times New Roman" w:hAnsi="Times New Roman" w:cs="Times New Roman"/>
          <w:color w:val="000000"/>
          <w:sz w:val="26"/>
          <w:szCs w:val="26"/>
        </w:rPr>
        <w:t>полную достоверную информацию об условиях труд</w:t>
      </w:r>
      <w:r w:rsidR="00E27D14">
        <w:rPr>
          <w:rFonts w:ascii="Times New Roman" w:hAnsi="Times New Roman" w:cs="Times New Roman"/>
          <w:color w:val="000000"/>
          <w:sz w:val="26"/>
          <w:szCs w:val="26"/>
        </w:rPr>
        <w:t xml:space="preserve">а и требованиях охраны труда на </w:t>
      </w:r>
      <w:r w:rsidRPr="00E27D14">
        <w:rPr>
          <w:rFonts w:ascii="Times New Roman" w:hAnsi="Times New Roman" w:cs="Times New Roman"/>
          <w:color w:val="000000"/>
          <w:sz w:val="26"/>
          <w:szCs w:val="26"/>
        </w:rPr>
        <w:t>рабочем месте, включая реализацию прав, пред</w:t>
      </w:r>
      <w:r w:rsidR="00E27D14">
        <w:rPr>
          <w:rFonts w:ascii="Times New Roman" w:hAnsi="Times New Roman" w:cs="Times New Roman"/>
          <w:color w:val="000000"/>
          <w:sz w:val="26"/>
          <w:szCs w:val="26"/>
        </w:rPr>
        <w:t xml:space="preserve">оставленных законодательством о </w:t>
      </w:r>
      <w:r w:rsidRPr="00E27D14">
        <w:rPr>
          <w:rFonts w:ascii="Times New Roman" w:hAnsi="Times New Roman" w:cs="Times New Roman"/>
          <w:color w:val="000000"/>
          <w:sz w:val="26"/>
          <w:szCs w:val="26"/>
        </w:rPr>
        <w:t>специальной оценке условий труда;</w:t>
      </w:r>
    </w:p>
    <w:p w:rsidR="00E27D14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27D14">
        <w:rPr>
          <w:rFonts w:ascii="Times New Roman" w:hAnsi="Times New Roman" w:cs="Times New Roman"/>
          <w:color w:val="000000"/>
          <w:sz w:val="26"/>
          <w:szCs w:val="26"/>
        </w:rPr>
        <w:t>подготовку и дополнительное профессиональное образование в порядке,</w:t>
      </w:r>
      <w:r w:rsidR="004523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7D14">
        <w:rPr>
          <w:rFonts w:ascii="Times New Roman" w:hAnsi="Times New Roman" w:cs="Times New Roman"/>
          <w:color w:val="000000"/>
          <w:sz w:val="26"/>
          <w:szCs w:val="26"/>
        </w:rPr>
        <w:t>установленном Трудовым кодексом Российской Федерации и иными федеральными</w:t>
      </w:r>
      <w:r w:rsidR="004523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7D14">
        <w:rPr>
          <w:rFonts w:ascii="Times New Roman" w:hAnsi="Times New Roman" w:cs="Times New Roman"/>
          <w:color w:val="000000"/>
          <w:sz w:val="26"/>
          <w:szCs w:val="26"/>
        </w:rPr>
        <w:t>законами;</w:t>
      </w:r>
    </w:p>
    <w:p w:rsidR="00C6326B" w:rsidRPr="00E27D1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27D14">
        <w:rPr>
          <w:rFonts w:ascii="Times New Roman" w:hAnsi="Times New Roman" w:cs="Times New Roman"/>
          <w:color w:val="000000"/>
          <w:sz w:val="26"/>
          <w:szCs w:val="26"/>
        </w:rPr>
        <w:t>объединение, включая право на создание профессиональных союзов и вступление в</w:t>
      </w:r>
      <w:r w:rsidR="004523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7D14">
        <w:rPr>
          <w:rFonts w:ascii="Times New Roman" w:hAnsi="Times New Roman" w:cs="Times New Roman"/>
          <w:color w:val="000000"/>
          <w:sz w:val="26"/>
          <w:szCs w:val="26"/>
        </w:rPr>
        <w:t>них для защиты своих трудовых прав, свобод и законных интересов;</w:t>
      </w:r>
    </w:p>
    <w:p w:rsidR="00C6326B" w:rsidRPr="0014125E" w:rsidRDefault="00B27F24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125E">
        <w:rPr>
          <w:rFonts w:ascii="Times New Roman" w:hAnsi="Times New Roman" w:cs="Times New Roman"/>
          <w:color w:val="000000"/>
          <w:sz w:val="26"/>
          <w:szCs w:val="26"/>
        </w:rPr>
        <w:t>участие в управлении Учреждения</w:t>
      </w:r>
      <w:r w:rsidR="00F060E5" w:rsidRPr="0014125E">
        <w:rPr>
          <w:rFonts w:ascii="Times New Roman" w:hAnsi="Times New Roman" w:cs="Times New Roman"/>
          <w:color w:val="000000"/>
          <w:sz w:val="26"/>
          <w:szCs w:val="26"/>
        </w:rPr>
        <w:t xml:space="preserve"> в пр</w:t>
      </w:r>
      <w:r w:rsidR="0014125E">
        <w:rPr>
          <w:rFonts w:ascii="Times New Roman" w:hAnsi="Times New Roman" w:cs="Times New Roman"/>
          <w:color w:val="000000"/>
          <w:sz w:val="26"/>
          <w:szCs w:val="26"/>
        </w:rPr>
        <w:t xml:space="preserve">едусмотренных Трудовым кодексом </w:t>
      </w:r>
      <w:r w:rsidR="00F060E5" w:rsidRPr="0014125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иными федеральными закон</w:t>
      </w:r>
      <w:r w:rsidR="0014125E">
        <w:rPr>
          <w:rFonts w:ascii="Times New Roman" w:hAnsi="Times New Roman" w:cs="Times New Roman"/>
          <w:color w:val="000000"/>
          <w:sz w:val="26"/>
          <w:szCs w:val="26"/>
        </w:rPr>
        <w:t>ами и Уставом Учреждения, К</w:t>
      </w:r>
      <w:r w:rsidR="00F060E5" w:rsidRPr="0014125E">
        <w:rPr>
          <w:rFonts w:ascii="Times New Roman" w:hAnsi="Times New Roman" w:cs="Times New Roman"/>
          <w:color w:val="000000"/>
          <w:sz w:val="26"/>
          <w:szCs w:val="26"/>
        </w:rPr>
        <w:t>оллективным договором формах;</w:t>
      </w:r>
    </w:p>
    <w:p w:rsidR="00C2196E" w:rsidRPr="00C2196E" w:rsidRDefault="00F060E5" w:rsidP="00B95541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125E">
        <w:rPr>
          <w:rFonts w:ascii="Times New Roman" w:hAnsi="Times New Roman" w:cs="Times New Roman"/>
          <w:color w:val="000000"/>
          <w:sz w:val="26"/>
          <w:szCs w:val="26"/>
        </w:rPr>
        <w:t>ведение коллективных переговоров и заключение коллективных договоров и</w:t>
      </w:r>
      <w:r w:rsidR="004523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25E">
        <w:rPr>
          <w:rFonts w:ascii="Times New Roman" w:hAnsi="Times New Roman" w:cs="Times New Roman"/>
          <w:color w:val="000000"/>
          <w:sz w:val="26"/>
          <w:szCs w:val="26"/>
        </w:rPr>
        <w:t>соглашений через своих представителей, а также на информацию о выполнении</w:t>
      </w:r>
      <w:r w:rsidR="00452309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14125E">
        <w:rPr>
          <w:rFonts w:ascii="Times New Roman" w:hAnsi="Times New Roman" w:cs="Times New Roman"/>
          <w:color w:val="000000"/>
          <w:sz w:val="26"/>
          <w:szCs w:val="26"/>
        </w:rPr>
        <w:t>оллективного договора, соглашений;</w:t>
      </w:r>
    </w:p>
    <w:p w:rsidR="00F060E5" w:rsidRPr="00C2196E" w:rsidRDefault="00F060E5" w:rsidP="00B95541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125E">
        <w:rPr>
          <w:rFonts w:ascii="Times New Roman" w:hAnsi="Times New Roman" w:cs="Times New Roman"/>
          <w:color w:val="000000"/>
          <w:sz w:val="26"/>
          <w:szCs w:val="26"/>
        </w:rPr>
        <w:t xml:space="preserve">защиту своих трудовых прав, свобод и законных 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интересов всеми не запрещенными </w:t>
      </w:r>
      <w:r w:rsidRPr="0014125E">
        <w:rPr>
          <w:rFonts w:ascii="Times New Roman" w:hAnsi="Times New Roman" w:cs="Times New Roman"/>
          <w:color w:val="000000"/>
          <w:sz w:val="26"/>
          <w:szCs w:val="26"/>
        </w:rPr>
        <w:t>законом способами;</w:t>
      </w:r>
    </w:p>
    <w:p w:rsidR="00B27F24" w:rsidRPr="00C2196E" w:rsidRDefault="00F060E5" w:rsidP="00B95541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разрешение индивидуальных и коллективных тр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удовых споров, включая право на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забастовку, в порядке, установленном Трудовым кодек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сом Российской Федерации, иными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федеральными законами;</w:t>
      </w:r>
    </w:p>
    <w:p w:rsidR="00B27F24" w:rsidRPr="00C2196E" w:rsidRDefault="00F060E5" w:rsidP="00B95541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возмещение вреда, причиненного ему в связи с исп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олнением трудовых обязанностей,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и компенсацию морального вреда в порядке, 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установленном Трудовым кодексом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иными федеральными законами;</w:t>
      </w:r>
    </w:p>
    <w:p w:rsidR="00C2196E" w:rsidRPr="00C2196E" w:rsidRDefault="00F060E5" w:rsidP="00B95541">
      <w:pPr>
        <w:pStyle w:val="a3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обязательное социальное страхование в случаях, предусмотренных федеральными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B46C0" w:rsidRPr="00C2196E">
        <w:rPr>
          <w:rFonts w:ascii="Times New Roman" w:hAnsi="Times New Roman" w:cs="Times New Roman"/>
          <w:color w:val="000000"/>
          <w:sz w:val="26"/>
          <w:szCs w:val="26"/>
        </w:rPr>
        <w:t>законами.</w:t>
      </w:r>
    </w:p>
    <w:p w:rsidR="00C2196E" w:rsidRDefault="005B46C0" w:rsidP="00577AAA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Педагогические р</w:t>
      </w:r>
      <w:r w:rsidR="002525CC">
        <w:rPr>
          <w:rFonts w:ascii="Times New Roman" w:hAnsi="Times New Roman" w:cs="Times New Roman"/>
          <w:color w:val="000000"/>
          <w:sz w:val="26"/>
          <w:szCs w:val="26"/>
        </w:rPr>
        <w:t>аботники</w:t>
      </w:r>
      <w:r w:rsidR="00F060E5" w:rsidRPr="00C2196E">
        <w:rPr>
          <w:rFonts w:ascii="Times New Roman" w:hAnsi="Times New Roman" w:cs="Times New Roman"/>
          <w:color w:val="000000"/>
          <w:sz w:val="26"/>
          <w:szCs w:val="26"/>
        </w:rPr>
        <w:t>, кроме перечисленных в п.4.1. прав, имеют право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C2196E">
        <w:rPr>
          <w:rFonts w:ascii="Times New Roman" w:hAnsi="Times New Roman" w:cs="Times New Roman"/>
          <w:color w:val="000000"/>
          <w:sz w:val="26"/>
          <w:szCs w:val="26"/>
        </w:rPr>
        <w:t>на:</w:t>
      </w:r>
    </w:p>
    <w:p w:rsidR="00B27F24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свободу преподавания, свободное выражение своего мнения, свободу от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br/>
        <w:t>вмешательства в профессиональную деятельность;</w:t>
      </w:r>
    </w:p>
    <w:p w:rsidR="00B27F24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свободу выбора и использования педагогиче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ски обоснованных форм, средств,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методов обучения и воспитания;</w:t>
      </w:r>
    </w:p>
    <w:p w:rsidR="004A62FD" w:rsidRPr="00C2196E" w:rsidRDefault="00F060E5" w:rsidP="00577AAA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право на творческую инициативу, разработку и </w:t>
      </w:r>
      <w:proofErr w:type="gramStart"/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применение авторских программ и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методов обучения</w:t>
      </w:r>
      <w:proofErr w:type="gramEnd"/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 и воспитания в пределах реализуемых образовательных про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грамм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образования, отдельного учебного курса, модуля;</w:t>
      </w:r>
    </w:p>
    <w:p w:rsidR="00B27F24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выбор учебников, учебных пособий, мат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ериалов и иных средств обучения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и воспитания в соответствии с образовательной програм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мой дошкольного образования и в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порядке, установленном законодательством об образовании;</w:t>
      </w:r>
    </w:p>
    <w:p w:rsidR="00F060E5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участие в разработке образовательных программ дошкольного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br/>
        <w:t>образования, в том числе учебного плана, календа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рного учебного графика, курсов,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дисциплин (модулей), методических материалов и иных компонентов образоват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ельных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программ;</w:t>
      </w:r>
    </w:p>
    <w:p w:rsidR="00B27F24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осуществление научной, научно-технической, творческой,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исследовательской деятельности, участие в экспериментальной и международной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деятельности, разработках и во внедрении инноваций;</w:t>
      </w:r>
    </w:p>
    <w:p w:rsidR="00C2196E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бесплатное пользование библиотеками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 и информационными ресурсами, а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также доступ в порядке, установленном локаль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ными нормативными актами Учреждения, к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информационно-телекоммуникационным сетям и базам данных, учебным и методическим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br/>
        <w:t>материалам, музейным фондам, материально-техническим средствам об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еспечения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деятельности, необходимым 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для качественного осуществления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педагогической, научной или иссл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>едовательской деятельности в Учреждении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60E5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бесплатное пользование образовательными и методическими услу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>гами Учреждения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установленном законодател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ьством Российской Федерации или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ло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>кальными нормативными актами Учреждения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27F24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>раво на участие в управлении Учреждением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, в то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м числе в коллегиальных органах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управления, в </w:t>
      </w:r>
      <w:r w:rsidR="00B27F24"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порядке, </w:t>
      </w:r>
      <w:proofErr w:type="gramStart"/>
      <w:r w:rsidR="00B27F24"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установленном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 Уставом</w:t>
      </w:r>
      <w:proofErr w:type="gramEnd"/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2196E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участие в обсуждении вопросов, относящихся к деятельности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br/>
        <w:t>Учреждения, в том числе через органы управления и общественные организации;</w:t>
      </w:r>
    </w:p>
    <w:p w:rsidR="00C2196E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объединение в общественные профес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сиональные организации в формах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и в порядке, которые установлены законодательством Российской Федерации;</w:t>
      </w:r>
    </w:p>
    <w:p w:rsidR="00B27F24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обращение в комиссию по урегулир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ованию споров между участниками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образовательных отношений;</w:t>
      </w:r>
    </w:p>
    <w:p w:rsidR="00F060E5" w:rsidRPr="00C2196E" w:rsidRDefault="00F060E5" w:rsidP="0021697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196E">
        <w:rPr>
          <w:rFonts w:ascii="Times New Roman" w:hAnsi="Times New Roman" w:cs="Times New Roman"/>
          <w:color w:val="000000"/>
          <w:sz w:val="26"/>
          <w:szCs w:val="26"/>
        </w:rPr>
        <w:t>право на защиту профессиональной чести и достоинства, на справедливое и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 xml:space="preserve">объективное расследование нарушения норм профессиональной этики </w:t>
      </w:r>
      <w:r w:rsidR="00C2196E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педагогических </w:t>
      </w:r>
      <w:r w:rsidRPr="00C2196E">
        <w:rPr>
          <w:rFonts w:ascii="Times New Roman" w:hAnsi="Times New Roman" w:cs="Times New Roman"/>
          <w:color w:val="000000"/>
          <w:sz w:val="26"/>
          <w:szCs w:val="26"/>
        </w:rPr>
        <w:t>работников.</w:t>
      </w:r>
    </w:p>
    <w:p w:rsidR="00B27F24" w:rsidRDefault="00F060E5" w:rsidP="004079C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Академические права и свободы, должны осущ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ествляться с соблюдением прав и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свобод других участников образовательных отношен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ий, требований законодательства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норм професс</w:t>
      </w:r>
      <w:r w:rsidR="005B46C0" w:rsidRPr="004079C0">
        <w:rPr>
          <w:rFonts w:ascii="Times New Roman" w:hAnsi="Times New Roman" w:cs="Times New Roman"/>
          <w:color w:val="000000"/>
          <w:sz w:val="26"/>
          <w:szCs w:val="26"/>
        </w:rPr>
        <w:t>иональной этики педагогических р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аботников,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закрепленных в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 локальных нормативных актах Учреждения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79C0" w:rsidRDefault="005B46C0" w:rsidP="004079C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Педагогические р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>аботники Учреждения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 имеют следующие трудовые права и социальные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>гарантии:</w:t>
      </w:r>
    </w:p>
    <w:p w:rsidR="00B27F24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право на сокращенную продолжительность рабочего времени;</w:t>
      </w:r>
    </w:p>
    <w:p w:rsidR="00B27F24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право на дополнительное профессиональное образование по профилю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педагогической деятельности не реже чем один раз в три года;</w:t>
      </w:r>
    </w:p>
    <w:p w:rsidR="00B27F24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право на ежегодный основной удлиненный оплачиваемый отпуск,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продолжительность которого определяется Правительством Российской Федерации;</w:t>
      </w:r>
    </w:p>
    <w:p w:rsidR="00F060E5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право на длительный отпуск сроком до одног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о года не реже чем через каждые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десять лет непрерывной педагогической работы в пор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ядке, установленном федеральным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органом исполнительной власти, осуществляющим функции по выработке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государственной политики и нормативно-правовому регулированию в сфере образования;</w:t>
      </w:r>
    </w:p>
    <w:p w:rsidR="00B27F24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право на досрочное назначение трудовой пенсии по старости в порядке,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br/>
        <w:t>установленном законодательством Российской Федерации;</w:t>
      </w:r>
    </w:p>
    <w:p w:rsidR="00B27F24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право повышать квалификационную категорию в п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орядке и в сроки, установленные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действующим законодательством;</w:t>
      </w:r>
    </w:p>
    <w:p w:rsidR="00C4018F" w:rsidRPr="004079C0" w:rsidRDefault="00F060E5" w:rsidP="00216974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иные трудовые права, меры социальной подде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ржки, установленные федеральными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законами и законодательными актами субъектов Российской Федерации.</w:t>
      </w:r>
    </w:p>
    <w:p w:rsidR="00B27F24" w:rsidRPr="004079C0" w:rsidRDefault="00F060E5" w:rsidP="00B95541">
      <w:pPr>
        <w:pStyle w:val="a3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Работники обязаны:</w:t>
      </w:r>
    </w:p>
    <w:p w:rsidR="004079C0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добросовестно исполнять трудовые обязанност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и, возложенные на него трудовым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договором;</w:t>
      </w:r>
    </w:p>
    <w:p w:rsidR="00B27F24" w:rsidRDefault="004079C0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соблюдать Устав Учреждения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 и настоящие Правила;</w:t>
      </w:r>
    </w:p>
    <w:p w:rsidR="00B27F2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соблюдать трудовую дисциплину;</w:t>
      </w:r>
    </w:p>
    <w:p w:rsidR="00B27F2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выполнять установленные нормы труда;</w:t>
      </w:r>
    </w:p>
    <w:p w:rsidR="00B27F24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соблюдать требования по охране труда и обеспечению безопасности труда;</w:t>
      </w:r>
    </w:p>
    <w:p w:rsidR="00F56396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бе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>режно относиться к имуществу Учреждения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 (в том числе к имуществу третьих лиц,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B46C0" w:rsidRPr="004079C0">
        <w:rPr>
          <w:rFonts w:ascii="Times New Roman" w:hAnsi="Times New Roman" w:cs="Times New Roman"/>
          <w:color w:val="000000"/>
          <w:sz w:val="26"/>
          <w:szCs w:val="26"/>
        </w:rPr>
        <w:t>находящемуся у Р</w:t>
      </w:r>
      <w:r w:rsidR="00C4018F" w:rsidRPr="004079C0">
        <w:rPr>
          <w:rFonts w:ascii="Times New Roman" w:hAnsi="Times New Roman" w:cs="Times New Roman"/>
          <w:color w:val="000000"/>
          <w:sz w:val="26"/>
          <w:szCs w:val="26"/>
        </w:rPr>
        <w:t>аботодателя, если Р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аботодатель несет ответственность за сохранность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этого имущества) и других Работников;</w:t>
      </w:r>
    </w:p>
    <w:p w:rsidR="00F56396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незамедлительно сообщить руководителю (заведующему) о возникновении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ситуации, представляющей угрозу жизни и здоровью людей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, сохранности имущества Учреждения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(в том числе имущества третьих лиц, находящегося у 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работодателя, если Работодатель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несет ответственность 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>за сохранность этого имущества);</w:t>
      </w:r>
    </w:p>
    <w:p w:rsidR="004079C0" w:rsidRDefault="004079C0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поддерживать дисциплину в Учреждении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ува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жения человеческого достоинства 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>обучающихся (воспитанников) без применения методов физического и психического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>насилия;</w:t>
      </w:r>
    </w:p>
    <w:p w:rsidR="00F56396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проявлять заботу об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(воспитанниках) Учреждения, быть внимательными,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учитывать индивидуальные особенности детей, их положения в семьях;</w:t>
      </w:r>
    </w:p>
    <w:p w:rsidR="00F56396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соблюдать этические нормы поведения в коллективе, быть внимательными и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доброжелательными в общении с родител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>ями (законными представителями) обучающихся (воспитанников) Учреждения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56396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своевременно заполнять и аккуратно вести установленную документацию;</w:t>
      </w:r>
    </w:p>
    <w:p w:rsidR="00F56396" w:rsidRPr="004079C0" w:rsidRDefault="00F060E5" w:rsidP="00B95541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проходить предварительные и периодические медицинские осмотры.</w:t>
      </w:r>
    </w:p>
    <w:p w:rsidR="00F060E5" w:rsidRDefault="00577AAA" w:rsidP="00B95541">
      <w:pPr>
        <w:pStyle w:val="a3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работники </w:t>
      </w:r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 xml:space="preserve"> обязаны</w:t>
      </w:r>
      <w:proofErr w:type="gramEnd"/>
      <w:r w:rsidR="00F060E5" w:rsidRPr="004079C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осуществлять свою деятельность на в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ысоком профессиональном уровне,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обеспечивать в полном объеме реализацию утверж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денных образовательных программ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9C0">
        <w:rPr>
          <w:rFonts w:ascii="Times New Roman" w:hAnsi="Times New Roman" w:cs="Times New Roman"/>
          <w:color w:val="000000"/>
          <w:sz w:val="26"/>
          <w:szCs w:val="26"/>
        </w:rPr>
        <w:t>соблюдать правовые, нравственные и этическ</w:t>
      </w:r>
      <w:r w:rsidR="004079C0">
        <w:rPr>
          <w:rFonts w:ascii="Times New Roman" w:hAnsi="Times New Roman" w:cs="Times New Roman"/>
          <w:color w:val="000000"/>
          <w:sz w:val="26"/>
          <w:szCs w:val="26"/>
        </w:rPr>
        <w:t xml:space="preserve">ие нормы, следовать требованиям </w:t>
      </w:r>
      <w:r w:rsidRPr="004079C0">
        <w:rPr>
          <w:rFonts w:ascii="Times New Roman" w:hAnsi="Times New Roman" w:cs="Times New Roman"/>
          <w:color w:val="000000"/>
          <w:sz w:val="26"/>
          <w:szCs w:val="26"/>
        </w:rPr>
        <w:t>профессиональной этики;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уважать честь и достоинство обучающихся (вос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питанников) и других участников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образовательных отношений;</w:t>
      </w:r>
    </w:p>
    <w:p w:rsidR="00DE4D1C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развивать у обучающихся (воспитанников) познавательную активность,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br/>
        <w:t>самостоятельность, инициативу, творческие спосо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бности, формировать гражданскую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позицию, способность к труду и жизни в условиях с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овременного мира, формировать у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обучающихся (воспитанников) культуру здорового и безопасного образа жизни;</w:t>
      </w:r>
    </w:p>
    <w:p w:rsidR="00F060E5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применять педагогически обоснованные и 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обеспечивающие высокое качество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образования формы, методы обучения и воспитания;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учитывать особенности психофизического развития обучающихся</w:t>
      </w:r>
      <w:r w:rsidR="00C355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(воспитанников) и состояние их здоровья, соблюдать с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пециальные условия, необходимые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для получения образования лицами с ограни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ченными возможностями здоровья,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взаимодействовать при необходимости с медицинскими организациями;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систематически повышать свой профессиональный уровень;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проходить аттестацию на соответствие занимаемой должности в порядке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установленном законодательством об образовании;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проходить в соответствии с трудовым законо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дательством предварительные при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поступлении на работу и периодические медицински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е осмотры, а также внеочередные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медицинские осмотры по направлению работодателя;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соответствовать требованиям квалификационных характеристик и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br/>
        <w:t>профессиональных стандартов;</w:t>
      </w:r>
    </w:p>
    <w:p w:rsidR="00F56396" w:rsidRDefault="00F060E5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проходить в установленном законодательств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ом Российской Федерации порядке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обучение и проверку знаний и навыков в области охраны труда;</w:t>
      </w:r>
    </w:p>
    <w:p w:rsidR="00F060E5" w:rsidRPr="00DE4D1C" w:rsidRDefault="00F56396" w:rsidP="00216974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соблюдать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 Устав</w:t>
      </w:r>
      <w:proofErr w:type="gramEnd"/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, правила внутреннего трудового распорядка,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правила по технике безопас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>ности и пожарной безопасности, К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оллективный договор,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трудовой договор, должностную инструкцию.</w:t>
      </w:r>
    </w:p>
    <w:p w:rsidR="00DE4D1C" w:rsidRDefault="002525CC" w:rsidP="00DE4D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Работникам Учреждения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 в период организации образовательного процесса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>запрещается:</w:t>
      </w:r>
    </w:p>
    <w:p w:rsidR="00F56396" w:rsidRDefault="00F060E5" w:rsidP="00216974">
      <w:pPr>
        <w:pStyle w:val="a3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изменять по </w:t>
      </w:r>
      <w:r w:rsidR="00F56396" w:rsidRPr="00DE4D1C">
        <w:rPr>
          <w:rFonts w:ascii="Times New Roman" w:hAnsi="Times New Roman" w:cs="Times New Roman"/>
          <w:color w:val="000000"/>
          <w:sz w:val="26"/>
          <w:szCs w:val="26"/>
        </w:rPr>
        <w:t>своему усмотрению расписание занятий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 и график работы;</w:t>
      </w:r>
    </w:p>
    <w:p w:rsidR="00DE4D1C" w:rsidRDefault="00F060E5" w:rsidP="00216974">
      <w:pPr>
        <w:pStyle w:val="a3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отменять, удлинять или</w:t>
      </w:r>
      <w:r w:rsidR="005B46C0"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 сокращать продолжительность занятий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 и перерывов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между ними;</w:t>
      </w:r>
    </w:p>
    <w:p w:rsidR="004A62FD" w:rsidRDefault="00F060E5" w:rsidP="00216974">
      <w:pPr>
        <w:pStyle w:val="a3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курить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 в помещении и на территории Учреждения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60E5" w:rsidRPr="00DE4D1C" w:rsidRDefault="00DE4D1C" w:rsidP="00216974">
      <w:pPr>
        <w:pStyle w:val="a3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отвлекать Работников Учреждения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 в рабочее время от их непосредственной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работы для выполнения общественных обязанностей и проведения разного рода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мероприятий, не связан</w:t>
      </w:r>
      <w:r>
        <w:rPr>
          <w:rFonts w:ascii="Times New Roman" w:hAnsi="Times New Roman" w:cs="Times New Roman"/>
          <w:color w:val="000000"/>
          <w:sz w:val="26"/>
          <w:szCs w:val="26"/>
        </w:rPr>
        <w:t>ных с основной деятельностью Учреждения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E4D1C" w:rsidRDefault="005B46C0" w:rsidP="00DE4D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Педагогическим р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аботникам запрещается использовать образовательную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деятельность для политической агитации, принуждения обучающи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хся (воспитанников) к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принятию политических, религиозных или иных уб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еждений либо отказу от них, для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разжигания социальной, расовой, национальной или р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елигиозной розни, для агитации,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пропагандирующей исключительность, превосходство либо неполноценность граж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дан по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признаку социальной, расовой, национа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льной, религиозной или языковой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принадлежности, их отношения к религии, в 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том числе посредством сообщения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обучающимся (воспитанникам) недостовер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ных сведений об исторических, о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 xml:space="preserve">национальных, религиозных и культурных традициях 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 xml:space="preserve">народов, а также для побуждения </w:t>
      </w:r>
      <w:r w:rsidR="00F060E5" w:rsidRPr="00DE4D1C">
        <w:rPr>
          <w:rFonts w:ascii="Times New Roman" w:hAnsi="Times New Roman" w:cs="Times New Roman"/>
          <w:color w:val="000000"/>
          <w:sz w:val="26"/>
          <w:szCs w:val="26"/>
        </w:rPr>
        <w:t>воспитанников к действиям, противоречащим Конституции Российской Федерации.</w:t>
      </w:r>
    </w:p>
    <w:p w:rsidR="00F060E5" w:rsidRDefault="00F060E5" w:rsidP="00DE4D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D1C">
        <w:rPr>
          <w:rFonts w:ascii="Times New Roman" w:hAnsi="Times New Roman" w:cs="Times New Roman"/>
          <w:color w:val="000000"/>
          <w:sz w:val="26"/>
          <w:szCs w:val="26"/>
        </w:rPr>
        <w:t>Работник несет материальную ответстве</w:t>
      </w:r>
      <w:r w:rsidR="00DE4D1C">
        <w:rPr>
          <w:rFonts w:ascii="Times New Roman" w:hAnsi="Times New Roman" w:cs="Times New Roman"/>
          <w:color w:val="000000"/>
          <w:sz w:val="26"/>
          <w:szCs w:val="26"/>
        </w:rPr>
        <w:t>нность за причиненный Учреждению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D1C">
        <w:rPr>
          <w:rFonts w:ascii="Times New Roman" w:hAnsi="Times New Roman" w:cs="Times New Roman"/>
          <w:color w:val="000000"/>
          <w:sz w:val="26"/>
          <w:szCs w:val="26"/>
        </w:rPr>
        <w:t>прямой действительный ущерб.</w:t>
      </w:r>
    </w:p>
    <w:p w:rsidR="00773B65" w:rsidRDefault="00F060E5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Под прямым действительным ущербом понимаетс</w:t>
      </w:r>
      <w:r w:rsidR="00DE4D1C" w:rsidRPr="00773B65">
        <w:rPr>
          <w:rFonts w:ascii="Times New Roman" w:hAnsi="Times New Roman" w:cs="Times New Roman"/>
          <w:color w:val="000000"/>
          <w:sz w:val="26"/>
          <w:szCs w:val="26"/>
        </w:rPr>
        <w:t>я реальное уменьшение наличного имущества Учреждения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или ухудшение состояния указанного и</w:t>
      </w:r>
      <w:r w:rsidR="00DE4D1C" w:rsidRPr="00773B65">
        <w:rPr>
          <w:rFonts w:ascii="Times New Roman" w:hAnsi="Times New Roman" w:cs="Times New Roman"/>
          <w:color w:val="000000"/>
          <w:sz w:val="26"/>
          <w:szCs w:val="26"/>
        </w:rPr>
        <w:t>мущества (в том числе имущества третьих лиц, находящегося в Учреждении, если Учреждение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несет ответ</w:t>
      </w:r>
      <w:r w:rsidR="00DE4D1C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ственность за сохранность этого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имущества), а также необходимость для Учреждения п</w:t>
      </w:r>
      <w:r w:rsidR="00773B65">
        <w:rPr>
          <w:rFonts w:ascii="Times New Roman" w:hAnsi="Times New Roman" w:cs="Times New Roman"/>
          <w:color w:val="000000"/>
          <w:sz w:val="26"/>
          <w:szCs w:val="26"/>
        </w:rPr>
        <w:t xml:space="preserve">роизвести затраты либо излишние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выплаты на приобретение или восстановление и</w:t>
      </w:r>
      <w:r w:rsidR="00DE4D1C" w:rsidRPr="00773B65">
        <w:rPr>
          <w:rFonts w:ascii="Times New Roman" w:hAnsi="Times New Roman" w:cs="Times New Roman"/>
          <w:color w:val="000000"/>
          <w:sz w:val="26"/>
          <w:szCs w:val="26"/>
        </w:rPr>
        <w:t>мущества (ст.2</w:t>
      </w:r>
      <w:r w:rsidR="00773B65" w:rsidRPr="00773B65">
        <w:rPr>
          <w:rFonts w:ascii="Times New Roman" w:hAnsi="Times New Roman" w:cs="Times New Roman"/>
          <w:color w:val="000000"/>
          <w:sz w:val="26"/>
          <w:szCs w:val="26"/>
        </w:rPr>
        <w:t>38 ТК РФ).</w:t>
      </w:r>
    </w:p>
    <w:p w:rsidR="00F56396" w:rsidRDefault="00F060E5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За причиненный ущерб Работник несет материальную ответственность в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br/>
        <w:t>пределах своего среднего месячного заработка (ст.241 ТК РФ), за исключением случаев,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3B65">
        <w:rPr>
          <w:rFonts w:ascii="Times New Roman" w:hAnsi="Times New Roman" w:cs="Times New Roman"/>
          <w:color w:val="000000"/>
          <w:sz w:val="26"/>
          <w:szCs w:val="26"/>
        </w:rPr>
        <w:t>предусмотренных пунктом 4.9.3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. настоящих Правил.</w:t>
      </w:r>
    </w:p>
    <w:p w:rsidR="00655370" w:rsidRDefault="00F060E5" w:rsidP="00B9554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Материальная ответственность в полном размере во</w:t>
      </w:r>
      <w:r w:rsidR="005B46C0" w:rsidRPr="00773B65">
        <w:rPr>
          <w:rFonts w:ascii="Times New Roman" w:hAnsi="Times New Roman" w:cs="Times New Roman"/>
          <w:color w:val="000000"/>
          <w:sz w:val="26"/>
          <w:szCs w:val="26"/>
        </w:rPr>
        <w:t>змещения ущерба</w:t>
      </w:r>
      <w:r w:rsidR="005B46C0" w:rsidRPr="00773B65">
        <w:rPr>
          <w:rFonts w:ascii="Times New Roman" w:hAnsi="Times New Roman" w:cs="Times New Roman"/>
          <w:color w:val="000000"/>
          <w:sz w:val="26"/>
          <w:szCs w:val="26"/>
        </w:rPr>
        <w:br/>
        <w:t>возлагается на Р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аботника в следующих случаях (ст.243 ТК РФ):</w:t>
      </w:r>
    </w:p>
    <w:p w:rsidR="00F060E5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когда в соответствии с законодательством на Р</w:t>
      </w:r>
      <w:r w:rsidR="00773B65">
        <w:rPr>
          <w:rFonts w:ascii="Times New Roman" w:hAnsi="Times New Roman" w:cs="Times New Roman"/>
          <w:color w:val="000000"/>
          <w:sz w:val="26"/>
          <w:szCs w:val="26"/>
        </w:rPr>
        <w:t xml:space="preserve">аботника возложена материальная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ответственность в полном размере за ущерб, причиненный Работодателю при исполнении</w:t>
      </w:r>
      <w:r w:rsidR="00773B65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аботником трудовых обязанностей;</w:t>
      </w:r>
    </w:p>
    <w:p w:rsidR="00655370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недостачи ценностей, вверенных ему на основании специального письменного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договора или полученных им по разовому документу;</w:t>
      </w:r>
    </w:p>
    <w:p w:rsidR="00655370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умышленного причинения ущерба;</w:t>
      </w:r>
    </w:p>
    <w:p w:rsidR="00773B65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причинения ущерба в состоянии алкогольного, наркотического или токсического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опьянения;</w:t>
      </w:r>
    </w:p>
    <w:p w:rsidR="00655370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причинения ущерба в </w:t>
      </w:r>
      <w:r w:rsidR="00773B65">
        <w:rPr>
          <w:rFonts w:ascii="Times New Roman" w:hAnsi="Times New Roman" w:cs="Times New Roman"/>
          <w:color w:val="000000"/>
          <w:sz w:val="26"/>
          <w:szCs w:val="26"/>
        </w:rPr>
        <w:t>результате преступных действий Р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аботника, установленных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приговором суда;</w:t>
      </w:r>
    </w:p>
    <w:p w:rsidR="00655370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причинения ущерба в результате административного проступка, если таковой</w:t>
      </w:r>
      <w:r w:rsidR="00B955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установлен соответствующим государственным органом;</w:t>
      </w:r>
    </w:p>
    <w:p w:rsidR="00655370" w:rsidRPr="00773B65" w:rsidRDefault="00F060E5" w:rsidP="00773B65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причи</w:t>
      </w:r>
      <w:r w:rsidR="00C4018F" w:rsidRPr="00773B65">
        <w:rPr>
          <w:rFonts w:ascii="Times New Roman" w:hAnsi="Times New Roman" w:cs="Times New Roman"/>
          <w:color w:val="000000"/>
          <w:sz w:val="26"/>
          <w:szCs w:val="26"/>
        </w:rPr>
        <w:t>нения ущерба не при исполнении Р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аботником трудовых обязанностей.</w:t>
      </w:r>
    </w:p>
    <w:p w:rsidR="00655370" w:rsidRDefault="00773B65" w:rsidP="00773B6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Работники Учреждения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привлекаются к дисциплина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рной ответственности в порядке,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установленном пунктом 7.1. настоящих Правил.</w:t>
      </w:r>
    </w:p>
    <w:p w:rsidR="00F57DC8" w:rsidRPr="00452309" w:rsidRDefault="00655370" w:rsidP="00691BE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Педагогические р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аботники несут ответственность за неисполнение или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br/>
        <w:t>ненадлежащее исполнение возложенных на них обяз</w:t>
      </w:r>
      <w:r w:rsidR="00773B65">
        <w:rPr>
          <w:rFonts w:ascii="Times New Roman" w:hAnsi="Times New Roman" w:cs="Times New Roman"/>
          <w:color w:val="000000"/>
          <w:sz w:val="26"/>
          <w:szCs w:val="26"/>
        </w:rPr>
        <w:t xml:space="preserve">анностей в порядке и в случаях,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которые установлены федеральными законами.</w:t>
      </w:r>
    </w:p>
    <w:p w:rsidR="00F57DC8" w:rsidRPr="00243EFE" w:rsidRDefault="00F57DC8" w:rsidP="005E3DB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E3DBD" w:rsidRPr="00773B65" w:rsidRDefault="00F060E5" w:rsidP="00773B65">
      <w:pPr>
        <w:pStyle w:val="a3"/>
        <w:numPr>
          <w:ilvl w:val="0"/>
          <w:numId w:val="2"/>
        </w:numPr>
        <w:spacing w:after="0" w:line="240" w:lineRule="auto"/>
        <w:ind w:left="284" w:hanging="284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773B65">
        <w:rPr>
          <w:rStyle w:val="fontstyle01"/>
          <w:rFonts w:ascii="Times New Roman" w:hAnsi="Times New Roman" w:cs="Times New Roman"/>
          <w:sz w:val="26"/>
          <w:szCs w:val="26"/>
        </w:rPr>
        <w:t>РЕЖИМ РАБОТЫ И ВРЕМЯ ОТДЫХА</w:t>
      </w:r>
    </w:p>
    <w:p w:rsidR="00655370" w:rsidRDefault="002525CC" w:rsidP="00773B6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В Учреждении</w:t>
      </w:r>
      <w:r w:rsidR="00F060E5" w:rsidRPr="00773B65">
        <w:rPr>
          <w:rStyle w:val="fontstyle21"/>
          <w:rFonts w:ascii="Times New Roman" w:hAnsi="Times New Roman" w:cs="Times New Roman"/>
          <w:sz w:val="26"/>
          <w:szCs w:val="26"/>
        </w:rPr>
        <w:t xml:space="preserve"> устанавливается пятидневная рабочая неделя, с двумя выходными днями</w:t>
      </w:r>
      <w:r w:rsidR="00245D94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F060E5" w:rsidRPr="00773B65">
        <w:rPr>
          <w:rStyle w:val="fontstyle21"/>
          <w:rFonts w:ascii="Times New Roman" w:hAnsi="Times New Roman" w:cs="Times New Roman"/>
          <w:sz w:val="26"/>
          <w:szCs w:val="26"/>
        </w:rPr>
        <w:t>(суббота и воскресенье).</w:t>
      </w:r>
    </w:p>
    <w:p w:rsidR="00773B65" w:rsidRDefault="00F060E5" w:rsidP="00773B6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773B65">
        <w:rPr>
          <w:rStyle w:val="fontstyle21"/>
          <w:rFonts w:ascii="Times New Roman" w:hAnsi="Times New Roman" w:cs="Times New Roman"/>
          <w:sz w:val="26"/>
          <w:szCs w:val="26"/>
        </w:rPr>
        <w:t>Для административного, учебно-вспомогательного и обслуживающего персонала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773B65">
        <w:rPr>
          <w:rStyle w:val="fontstyle21"/>
          <w:rFonts w:ascii="Times New Roman" w:hAnsi="Times New Roman" w:cs="Times New Roman"/>
          <w:sz w:val="26"/>
          <w:szCs w:val="26"/>
        </w:rPr>
        <w:t>устанавливается нормальная продо</w:t>
      </w:r>
      <w:r w:rsidR="00773B65">
        <w:rPr>
          <w:rStyle w:val="fontstyle21"/>
          <w:rFonts w:ascii="Times New Roman" w:hAnsi="Times New Roman" w:cs="Times New Roman"/>
          <w:sz w:val="26"/>
          <w:szCs w:val="26"/>
        </w:rPr>
        <w:t xml:space="preserve">лжительность рабочего времени – </w:t>
      </w:r>
      <w:r w:rsidRPr="00773B65">
        <w:rPr>
          <w:rStyle w:val="fontstyle21"/>
          <w:rFonts w:ascii="Times New Roman" w:hAnsi="Times New Roman" w:cs="Times New Roman"/>
          <w:sz w:val="26"/>
          <w:szCs w:val="26"/>
        </w:rPr>
        <w:t>40 часов в неделю,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655370" w:rsidRPr="00773B65">
        <w:rPr>
          <w:rStyle w:val="fontstyle21"/>
          <w:rFonts w:ascii="Times New Roman" w:hAnsi="Times New Roman" w:cs="Times New Roman"/>
          <w:sz w:val="26"/>
          <w:szCs w:val="26"/>
        </w:rPr>
        <w:t>для</w:t>
      </w:r>
      <w:r w:rsidR="005B46C0" w:rsidRPr="00773B65">
        <w:rPr>
          <w:rStyle w:val="fontstyle21"/>
          <w:rFonts w:ascii="Times New Roman" w:hAnsi="Times New Roman" w:cs="Times New Roman"/>
          <w:sz w:val="26"/>
          <w:szCs w:val="26"/>
        </w:rPr>
        <w:t xml:space="preserve"> педагогических р</w:t>
      </w:r>
      <w:r w:rsidRPr="00773B65">
        <w:rPr>
          <w:rStyle w:val="fontstyle21"/>
          <w:rFonts w:ascii="Times New Roman" w:hAnsi="Times New Roman" w:cs="Times New Roman"/>
          <w:sz w:val="26"/>
          <w:szCs w:val="26"/>
        </w:rPr>
        <w:t>аботников устанавливается сокращенная рабочая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773B65">
        <w:rPr>
          <w:rStyle w:val="fontstyle21"/>
          <w:rFonts w:ascii="Times New Roman" w:hAnsi="Times New Roman" w:cs="Times New Roman"/>
          <w:sz w:val="26"/>
          <w:szCs w:val="26"/>
        </w:rPr>
        <w:t>неделя:</w:t>
      </w:r>
    </w:p>
    <w:p w:rsidR="00655370" w:rsidRDefault="00216974" w:rsidP="00216974">
      <w:pPr>
        <w:pStyle w:val="a3"/>
        <w:numPr>
          <w:ilvl w:val="0"/>
          <w:numId w:val="16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в</w:t>
      </w:r>
      <w:r w:rsidR="00F060E5" w:rsidRPr="00773B65">
        <w:rPr>
          <w:rStyle w:val="fontstyle21"/>
          <w:rFonts w:ascii="Times New Roman" w:hAnsi="Times New Roman" w:cs="Times New Roman"/>
          <w:sz w:val="26"/>
          <w:szCs w:val="26"/>
        </w:rPr>
        <w:t>оспитателю</w:t>
      </w:r>
      <w:r w:rsidR="00773B65">
        <w:rPr>
          <w:rStyle w:val="fontstyle21"/>
          <w:rFonts w:ascii="Times New Roman" w:hAnsi="Times New Roman" w:cs="Times New Roman"/>
          <w:sz w:val="26"/>
          <w:szCs w:val="26"/>
        </w:rPr>
        <w:t xml:space="preserve"> – </w:t>
      </w:r>
      <w:r w:rsidR="00F060E5" w:rsidRPr="00773B65">
        <w:rPr>
          <w:rStyle w:val="fontstyle21"/>
          <w:rFonts w:ascii="Times New Roman" w:hAnsi="Times New Roman" w:cs="Times New Roman"/>
          <w:sz w:val="26"/>
          <w:szCs w:val="26"/>
        </w:rPr>
        <w:t>36 часов в неделю;</w:t>
      </w:r>
    </w:p>
    <w:p w:rsidR="00655370" w:rsidRDefault="00773B65" w:rsidP="00216974">
      <w:pPr>
        <w:pStyle w:val="a3"/>
        <w:numPr>
          <w:ilvl w:val="0"/>
          <w:numId w:val="16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музыкальному руководителю – </w:t>
      </w:r>
      <w:r w:rsidR="00F060E5" w:rsidRPr="00773B65">
        <w:rPr>
          <w:rStyle w:val="fontstyle21"/>
          <w:rFonts w:ascii="Times New Roman" w:hAnsi="Times New Roman" w:cs="Times New Roman"/>
          <w:sz w:val="26"/>
          <w:szCs w:val="26"/>
        </w:rPr>
        <w:t>24 часа в неделю;</w:t>
      </w:r>
    </w:p>
    <w:p w:rsidR="00167559" w:rsidRDefault="00167559" w:rsidP="00216974">
      <w:pPr>
        <w:pStyle w:val="a3"/>
        <w:numPr>
          <w:ilvl w:val="0"/>
          <w:numId w:val="16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педагогу </w:t>
      </w:r>
      <w:r w:rsidR="00BC2B82">
        <w:rPr>
          <w:rStyle w:val="fontstyle21"/>
          <w:rFonts w:ascii="Times New Roman" w:hAnsi="Times New Roman" w:cs="Times New Roman"/>
          <w:sz w:val="26"/>
          <w:szCs w:val="26"/>
        </w:rPr>
        <w:t>–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пси</w:t>
      </w:r>
      <w:r w:rsidR="00BC2B82">
        <w:rPr>
          <w:rStyle w:val="fontstyle21"/>
          <w:rFonts w:ascii="Times New Roman" w:hAnsi="Times New Roman" w:cs="Times New Roman"/>
          <w:sz w:val="26"/>
          <w:szCs w:val="26"/>
        </w:rPr>
        <w:t>хологу –</w:t>
      </w:r>
      <w:r w:rsidR="00B37744">
        <w:rPr>
          <w:rStyle w:val="fontstyle21"/>
          <w:rFonts w:ascii="Times New Roman" w:hAnsi="Times New Roman" w:cs="Times New Roman"/>
          <w:sz w:val="26"/>
          <w:szCs w:val="26"/>
        </w:rPr>
        <w:t xml:space="preserve"> 36 часов в неделю;</w:t>
      </w:r>
    </w:p>
    <w:p w:rsidR="00BC2B82" w:rsidRDefault="00BC2B82" w:rsidP="00216974">
      <w:pPr>
        <w:pStyle w:val="a3"/>
        <w:numPr>
          <w:ilvl w:val="0"/>
          <w:numId w:val="16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учителю-дефектологу – 20 часов в неделю;</w:t>
      </w:r>
    </w:p>
    <w:p w:rsidR="00BC2B82" w:rsidRDefault="00BC2B82" w:rsidP="00216974">
      <w:pPr>
        <w:pStyle w:val="a3"/>
        <w:numPr>
          <w:ilvl w:val="0"/>
          <w:numId w:val="16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учителю- логопеду </w:t>
      </w:r>
      <w:r w:rsidR="00F41A2B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>
        <w:rPr>
          <w:rStyle w:val="fontstyle21"/>
          <w:rFonts w:ascii="Times New Roman" w:hAnsi="Times New Roman" w:cs="Times New Roman"/>
          <w:sz w:val="26"/>
          <w:szCs w:val="26"/>
        </w:rPr>
        <w:t>20 часов в неделю;</w:t>
      </w:r>
    </w:p>
    <w:p w:rsidR="00BC2B82" w:rsidRPr="00773B65" w:rsidRDefault="00BC2B82" w:rsidP="00216974">
      <w:pPr>
        <w:pStyle w:val="a3"/>
        <w:numPr>
          <w:ilvl w:val="0"/>
          <w:numId w:val="16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инструктору по физической </w:t>
      </w:r>
      <w:r w:rsidR="00F41A2B">
        <w:rPr>
          <w:rStyle w:val="fontstyle21"/>
          <w:rFonts w:ascii="Times New Roman" w:hAnsi="Times New Roman" w:cs="Times New Roman"/>
          <w:sz w:val="26"/>
          <w:szCs w:val="26"/>
        </w:rPr>
        <w:t>культуре – 30 часов в неделю.</w:t>
      </w:r>
    </w:p>
    <w:p w:rsidR="008D33A7" w:rsidRDefault="00F060E5" w:rsidP="008D33A7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Для Работников, являющихс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я инвалидами I или II группы, –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не более 35 часов в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B65">
        <w:rPr>
          <w:rFonts w:ascii="Times New Roman" w:hAnsi="Times New Roman" w:cs="Times New Roman"/>
          <w:color w:val="000000"/>
          <w:sz w:val="26"/>
          <w:szCs w:val="26"/>
        </w:rPr>
        <w:t>неделю.</w:t>
      </w:r>
    </w:p>
    <w:p w:rsidR="002525CC" w:rsidRDefault="00267568" w:rsidP="002525CC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Педагогическим работникам, работающим посменно, устанавливается суммированный учет рабочего времени. Продолжительность учетного периода устанавливается в один календарный месяц.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Продолжительность рабочего дня, режим 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рабочего времени и выходные дни </w:t>
      </w:r>
      <w:r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административного, учебно-вспомогательного,</w:t>
      </w:r>
      <w:r w:rsidR="00655370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обслуживающего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персонала определяются графиком работы и гра</w:t>
      </w:r>
      <w:r w:rsidR="00655370" w:rsidRPr="00773B65">
        <w:rPr>
          <w:rFonts w:ascii="Times New Roman" w:hAnsi="Times New Roman" w:cs="Times New Roman"/>
          <w:color w:val="000000"/>
          <w:sz w:val="26"/>
          <w:szCs w:val="26"/>
        </w:rPr>
        <w:t>фиком сменности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, составляемым с соблюдением установленной продолжительности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рабочего времени за неделю и утверждаются руководителем (заведующим) по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согласованию с выборным профсоюзным органом.</w:t>
      </w:r>
    </w:p>
    <w:p w:rsidR="008D33A7" w:rsidRPr="002525CC" w:rsidRDefault="00F060E5" w:rsidP="002525C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25CC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Утвержденные графики работы и графики </w:t>
      </w:r>
      <w:r w:rsidR="008D33A7" w:rsidRPr="002525CC">
        <w:rPr>
          <w:rFonts w:ascii="Times New Roman" w:hAnsi="Times New Roman" w:cs="Times New Roman"/>
          <w:color w:val="000000"/>
          <w:sz w:val="26"/>
          <w:szCs w:val="26"/>
        </w:rPr>
        <w:t xml:space="preserve">сменности доводятся до сведения </w:t>
      </w:r>
      <w:r w:rsidRPr="002525CC">
        <w:rPr>
          <w:rFonts w:ascii="Times New Roman" w:hAnsi="Times New Roman" w:cs="Times New Roman"/>
          <w:color w:val="000000"/>
          <w:sz w:val="26"/>
          <w:szCs w:val="26"/>
        </w:rPr>
        <w:t>указанных работников под роспись не позднее, чем</w:t>
      </w:r>
      <w:r w:rsidR="008D33A7" w:rsidRPr="002525CC">
        <w:rPr>
          <w:rFonts w:ascii="Times New Roman" w:hAnsi="Times New Roman" w:cs="Times New Roman"/>
          <w:color w:val="000000"/>
          <w:sz w:val="26"/>
          <w:szCs w:val="26"/>
        </w:rPr>
        <w:t xml:space="preserve"> за один месяц до введения их в </w:t>
      </w:r>
      <w:r w:rsidRPr="002525CC">
        <w:rPr>
          <w:rFonts w:ascii="Times New Roman" w:hAnsi="Times New Roman" w:cs="Times New Roman"/>
          <w:color w:val="000000"/>
          <w:sz w:val="26"/>
          <w:szCs w:val="26"/>
        </w:rPr>
        <w:t>действие.</w:t>
      </w:r>
    </w:p>
    <w:p w:rsidR="008D33A7" w:rsidRDefault="00D4788C" w:rsidP="008D33A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При необходимости в указанные графики могут вноситься коррективы с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br/>
        <w:t>обяз</w:t>
      </w:r>
      <w:r w:rsidR="00655370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ательным </w:t>
      </w:r>
      <w:r w:rsidR="00245D94" w:rsidRPr="00773B65">
        <w:rPr>
          <w:rFonts w:ascii="Times New Roman" w:hAnsi="Times New Roman" w:cs="Times New Roman"/>
          <w:color w:val="000000"/>
          <w:sz w:val="26"/>
          <w:szCs w:val="26"/>
        </w:rPr>
        <w:t>утверждением,</w:t>
      </w:r>
      <w:r w:rsidR="00655370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заведующим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655370" w:rsidRPr="00773B65">
        <w:rPr>
          <w:rFonts w:ascii="Times New Roman" w:hAnsi="Times New Roman" w:cs="Times New Roman"/>
          <w:color w:val="000000"/>
          <w:sz w:val="26"/>
          <w:szCs w:val="26"/>
        </w:rPr>
        <w:t xml:space="preserve"> ознакомлением Работников под рос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пись.</w:t>
      </w:r>
    </w:p>
    <w:p w:rsidR="00F060E5" w:rsidRDefault="00655370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B65">
        <w:rPr>
          <w:rFonts w:ascii="Times New Roman" w:hAnsi="Times New Roman" w:cs="Times New Roman"/>
          <w:color w:val="000000"/>
          <w:sz w:val="26"/>
          <w:szCs w:val="26"/>
        </w:rPr>
        <w:t>Рабочее время педагогических р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аботников в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ключает: педагогическую работу,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воспитательную, а также другую работ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у, предусмотренную должностными </w:t>
      </w:r>
      <w:r w:rsidR="00F060E5" w:rsidRPr="00773B65">
        <w:rPr>
          <w:rFonts w:ascii="Times New Roman" w:hAnsi="Times New Roman" w:cs="Times New Roman"/>
          <w:color w:val="000000"/>
          <w:sz w:val="26"/>
          <w:szCs w:val="26"/>
        </w:rPr>
        <w:t>обязанностями, на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>стоящими Правилами и Уставом Учреждения.</w:t>
      </w:r>
    </w:p>
    <w:p w:rsidR="00655370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В конце дня воспитатели обязаны проводить дет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ей в раздевалку и проследить за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их уходом домой в сопров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>ождении родителей (законных представителей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55370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Продолжительность рабочего дня, непосредственно предшествующего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br/>
        <w:t>нерабочему праздничному дню, уменьшается на один час.</w:t>
      </w:r>
    </w:p>
    <w:p w:rsidR="00655370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При совпадении выходного и нерабочего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 праздничного дня выходной день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переносится на следующий после праздничного рабочий день.</w:t>
      </w:r>
    </w:p>
    <w:p w:rsidR="00D037CE" w:rsidRPr="00D4788C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sz w:val="26"/>
          <w:szCs w:val="26"/>
        </w:rPr>
        <w:t>Заработная плата Работников в связи с нерабочими праздничными днями не</w:t>
      </w:r>
      <w:r w:rsidR="009E7070">
        <w:rPr>
          <w:rFonts w:ascii="Times New Roman" w:hAnsi="Times New Roman" w:cs="Times New Roman"/>
          <w:sz w:val="26"/>
          <w:szCs w:val="26"/>
        </w:rPr>
        <w:t xml:space="preserve"> </w:t>
      </w:r>
      <w:r w:rsidRPr="008D33A7">
        <w:rPr>
          <w:rFonts w:ascii="Times New Roman" w:hAnsi="Times New Roman" w:cs="Times New Roman"/>
          <w:sz w:val="26"/>
          <w:szCs w:val="26"/>
        </w:rPr>
        <w:t>уменьшается.</w:t>
      </w:r>
    </w:p>
    <w:p w:rsidR="008D33A7" w:rsidRPr="00D4788C" w:rsidRDefault="00F060E5" w:rsidP="00D4788C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88C">
        <w:rPr>
          <w:rFonts w:ascii="Times New Roman" w:hAnsi="Times New Roman" w:cs="Times New Roman"/>
          <w:sz w:val="26"/>
          <w:szCs w:val="26"/>
        </w:rPr>
        <w:t>Выплата заработной платы производится два раза в месяц: 15 и 30 числа.</w:t>
      </w:r>
    </w:p>
    <w:p w:rsidR="00D4788C" w:rsidRPr="00D4788C" w:rsidRDefault="00D4788C" w:rsidP="00D4788C">
      <w:pPr>
        <w:pStyle w:val="a8"/>
        <w:tabs>
          <w:tab w:val="left" w:pos="709"/>
          <w:tab w:val="left" w:pos="993"/>
          <w:tab w:val="left" w:pos="2973"/>
          <w:tab w:val="left" w:pos="4077"/>
          <w:tab w:val="left" w:pos="5574"/>
          <w:tab w:val="left" w:pos="7724"/>
        </w:tabs>
        <w:spacing w:line="242" w:lineRule="auto"/>
        <w:ind w:right="131"/>
        <w:rPr>
          <w:sz w:val="26"/>
          <w:szCs w:val="26"/>
        </w:rPr>
      </w:pPr>
      <w:r w:rsidRPr="00D4788C">
        <w:rPr>
          <w:spacing w:val="-2"/>
          <w:sz w:val="26"/>
          <w:szCs w:val="26"/>
        </w:rPr>
        <w:t>Заработная плата за первую половину месяца выплачивается 15 числа текущего месяца, за вторую половину – 30 числа текущего месяца, при этом разрыв между выплатами за первую половину месяца и за вторую половину месяца не должен превышать 15 календарных дней.</w:t>
      </w:r>
    </w:p>
    <w:p w:rsidR="00D4788C" w:rsidRPr="00D4788C" w:rsidRDefault="00D4788C" w:rsidP="00D4788C">
      <w:pPr>
        <w:pStyle w:val="a3"/>
        <w:tabs>
          <w:tab w:val="left" w:pos="0"/>
        </w:tabs>
        <w:spacing w:line="295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4788C">
        <w:rPr>
          <w:rFonts w:ascii="Times New Roman" w:hAnsi="Times New Roman" w:cs="Times New Roman"/>
          <w:sz w:val="26"/>
          <w:szCs w:val="26"/>
        </w:rPr>
        <w:t>Если день выплаты зарплаты совпадает с выходным или нерабочим праздничным днем, ее выплачивают накануне этих дней.</w:t>
      </w:r>
    </w:p>
    <w:p w:rsidR="00F060E5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sz w:val="26"/>
          <w:szCs w:val="26"/>
        </w:rPr>
        <w:t>В случае производственной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необходимости Раб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отодатель имеет право перевести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Работника на срок до одного месяца на необусловлен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ную трудовым договором работу с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оплатой труда по выполняемой работе, но не ниже среднего заработка по прежней работе.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При этом Работник не может быть переведен на р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аботу, противопоказанную ему по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состоянию здоровья (ст.74 ТК РФ).</w:t>
      </w:r>
    </w:p>
    <w:p w:rsidR="00D037CE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Такой же перевод допускается для предотвращения производстве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нной аварии,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несчастных случаев, простоя, а также для замещения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отсутствующего Работника. Если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Работник, наряду со своей основной работой выполняет обязанности временно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отсутствующего Работника, то ему производится доплата в размере, определяемом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соглашением сторон трудового договора.</w:t>
      </w:r>
    </w:p>
    <w:p w:rsidR="00D037CE" w:rsidRDefault="00F060E5" w:rsidP="008D33A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К рабочему времени относятся следующие периоды:</w:t>
      </w:r>
    </w:p>
    <w:p w:rsidR="00D037CE" w:rsidRDefault="00F060E5" w:rsidP="008D33A7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заседание педагогического совета;</w:t>
      </w:r>
    </w:p>
    <w:p w:rsidR="008D33A7" w:rsidRDefault="008D33A7" w:rsidP="008D33A7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Общее собрание работников Учреждения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в случаях</w:t>
      </w:r>
      <w:proofErr w:type="gramEnd"/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законодательством);</w:t>
      </w:r>
    </w:p>
    <w:p w:rsidR="00D037CE" w:rsidRDefault="00F060E5" w:rsidP="008D33A7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заседание методического объединения;</w:t>
      </w:r>
    </w:p>
    <w:p w:rsidR="00D037CE" w:rsidRDefault="00F060E5" w:rsidP="008D33A7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родительские собрания;</w:t>
      </w:r>
    </w:p>
    <w:p w:rsidR="00D037CE" w:rsidRPr="008D33A7" w:rsidRDefault="00F060E5" w:rsidP="008D33A7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дежурство педагогов на внутри</w:t>
      </w:r>
      <w:r w:rsidR="00245D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садовских мероприятиях.</w:t>
      </w:r>
    </w:p>
    <w:p w:rsidR="00F060E5" w:rsidRDefault="008D33A7" w:rsidP="008D33A7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 (заведующий) Учреждения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 xml:space="preserve"> привл</w:t>
      </w:r>
      <w:r>
        <w:rPr>
          <w:rFonts w:ascii="Times New Roman" w:hAnsi="Times New Roman" w:cs="Times New Roman"/>
          <w:color w:val="000000"/>
          <w:sz w:val="26"/>
          <w:szCs w:val="26"/>
        </w:rPr>
        <w:t>екает административных и других работников к дежурству по Учреждению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. Графи</w:t>
      </w:r>
      <w:r w:rsidR="00D037CE" w:rsidRPr="008D33A7">
        <w:rPr>
          <w:rFonts w:ascii="Times New Roman" w:hAnsi="Times New Roman" w:cs="Times New Roman"/>
          <w:color w:val="000000"/>
          <w:sz w:val="26"/>
          <w:szCs w:val="26"/>
        </w:rPr>
        <w:t>к дежурств составляется на год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утверждается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руководителем (заведующим) по согласованию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выборным профсоюзным органом и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вывешивается на видном месте. Дежурство начинается в 07.00 и продолжается до 19.00.</w:t>
      </w:r>
    </w:p>
    <w:p w:rsidR="005A2A6A" w:rsidRDefault="00D037CE" w:rsidP="008D33A7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3A7">
        <w:rPr>
          <w:rFonts w:ascii="Times New Roman" w:hAnsi="Times New Roman" w:cs="Times New Roman"/>
          <w:color w:val="000000"/>
          <w:sz w:val="26"/>
          <w:szCs w:val="26"/>
        </w:rPr>
        <w:t>В рабочее время педагогических р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аботников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 в зависимости от занимаемой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должности</w:t>
      </w:r>
      <w:r w:rsidRPr="008D33A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включается учебная (преподавательская), воспитате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льная, индивидуальная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работа с обучающимися (воспитанниками), научная,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 творческая, исследовательская,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методическая, подготовительная, организационна</w:t>
      </w:r>
      <w:r w:rsidR="008D33A7">
        <w:rPr>
          <w:rFonts w:ascii="Times New Roman" w:hAnsi="Times New Roman" w:cs="Times New Roman"/>
          <w:color w:val="000000"/>
          <w:sz w:val="26"/>
          <w:szCs w:val="26"/>
        </w:rPr>
        <w:t xml:space="preserve">я работа, педагогическая оценка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индивидуального развития обучающихся (воспитанников) в рамках педагогической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диагностики, а также другая педагогическая ра</w:t>
      </w:r>
      <w:r w:rsidR="009C28F5">
        <w:rPr>
          <w:rFonts w:ascii="Times New Roman" w:hAnsi="Times New Roman" w:cs="Times New Roman"/>
          <w:color w:val="000000"/>
          <w:sz w:val="26"/>
          <w:szCs w:val="26"/>
        </w:rPr>
        <w:t xml:space="preserve">бота, предусмотренная трудовыми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(должностными) обязанностями и (или)</w:t>
      </w:r>
      <w:r w:rsidR="009C28F5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индивидуальным планом, планами 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t>воспитательных, физкультурно-оздоровительных, творческих и иных мероприятий,</w:t>
      </w:r>
      <w:r w:rsidR="00F060E5" w:rsidRPr="008D33A7">
        <w:rPr>
          <w:rFonts w:ascii="Times New Roman" w:hAnsi="Times New Roman" w:cs="Times New Roman"/>
          <w:color w:val="000000"/>
          <w:sz w:val="26"/>
          <w:szCs w:val="26"/>
        </w:rPr>
        <w:br/>
        <w:t>проводимых с обучающимися (воспитанниками).</w:t>
      </w:r>
    </w:p>
    <w:p w:rsidR="00D037CE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28F5">
        <w:rPr>
          <w:rFonts w:ascii="Times New Roman" w:hAnsi="Times New Roman" w:cs="Times New Roman"/>
          <w:color w:val="000000"/>
          <w:sz w:val="26"/>
          <w:szCs w:val="26"/>
        </w:rPr>
        <w:t>Рабочее время, свободное от присутствующ</w:t>
      </w:r>
      <w:r w:rsidR="009C28F5">
        <w:rPr>
          <w:rFonts w:ascii="Times New Roman" w:hAnsi="Times New Roman" w:cs="Times New Roman"/>
          <w:color w:val="000000"/>
          <w:sz w:val="26"/>
          <w:szCs w:val="26"/>
        </w:rPr>
        <w:t xml:space="preserve">их обучающихся (воспитанников), </w:t>
      </w:r>
      <w:r w:rsidRPr="009C28F5">
        <w:rPr>
          <w:rFonts w:ascii="Times New Roman" w:hAnsi="Times New Roman" w:cs="Times New Roman"/>
          <w:color w:val="000000"/>
          <w:sz w:val="26"/>
          <w:szCs w:val="26"/>
        </w:rPr>
        <w:t>дежурств, участия во внутри</w:t>
      </w:r>
      <w:r w:rsidR="00245D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28F5">
        <w:rPr>
          <w:rFonts w:ascii="Times New Roman" w:hAnsi="Times New Roman" w:cs="Times New Roman"/>
          <w:color w:val="000000"/>
          <w:sz w:val="26"/>
          <w:szCs w:val="26"/>
        </w:rPr>
        <w:t>садовских мероприя</w:t>
      </w:r>
      <w:r w:rsidR="009C28F5">
        <w:rPr>
          <w:rFonts w:ascii="Times New Roman" w:hAnsi="Times New Roman" w:cs="Times New Roman"/>
          <w:color w:val="000000"/>
          <w:sz w:val="26"/>
          <w:szCs w:val="26"/>
        </w:rPr>
        <w:t xml:space="preserve">тиях, предусмотренных планом Учреждения </w:t>
      </w:r>
      <w:r w:rsidRPr="009C28F5">
        <w:rPr>
          <w:rFonts w:ascii="Times New Roman" w:hAnsi="Times New Roman" w:cs="Times New Roman"/>
          <w:color w:val="000000"/>
          <w:sz w:val="26"/>
          <w:szCs w:val="26"/>
        </w:rPr>
        <w:t>(заседания педагогического совета, родительс</w:t>
      </w:r>
      <w:r w:rsidR="009C28F5">
        <w:rPr>
          <w:rFonts w:ascii="Times New Roman" w:hAnsi="Times New Roman" w:cs="Times New Roman"/>
          <w:color w:val="000000"/>
          <w:sz w:val="26"/>
          <w:szCs w:val="26"/>
        </w:rPr>
        <w:t xml:space="preserve">кие собрания, всеобучи и т.п.), </w:t>
      </w:r>
      <w:r w:rsidRPr="009C28F5">
        <w:rPr>
          <w:rFonts w:ascii="Times New Roman" w:hAnsi="Times New Roman" w:cs="Times New Roman"/>
          <w:color w:val="000000"/>
          <w:sz w:val="26"/>
          <w:szCs w:val="26"/>
        </w:rPr>
        <w:t>педагогический работник вправе использовать по своему</w:t>
      </w:r>
      <w:r w:rsidR="00D037CE" w:rsidRPr="009C28F5">
        <w:rPr>
          <w:rFonts w:ascii="Times New Roman" w:hAnsi="Times New Roman" w:cs="Times New Roman"/>
          <w:color w:val="000000"/>
          <w:sz w:val="26"/>
          <w:szCs w:val="26"/>
        </w:rPr>
        <w:t xml:space="preserve"> усмотрению для подготовки к</w:t>
      </w:r>
      <w:r w:rsidR="00D037CE" w:rsidRPr="009C28F5">
        <w:rPr>
          <w:rFonts w:ascii="Times New Roman" w:hAnsi="Times New Roman" w:cs="Times New Roman"/>
          <w:color w:val="000000"/>
          <w:sz w:val="26"/>
          <w:szCs w:val="26"/>
        </w:rPr>
        <w:br/>
        <w:t>занятию</w:t>
      </w:r>
      <w:r w:rsidRPr="009C28F5">
        <w:rPr>
          <w:rFonts w:ascii="Times New Roman" w:hAnsi="Times New Roman" w:cs="Times New Roman"/>
          <w:color w:val="000000"/>
          <w:sz w:val="26"/>
          <w:szCs w:val="26"/>
        </w:rPr>
        <w:t>, самообразования и повышения квалификации.</w:t>
      </w:r>
    </w:p>
    <w:p w:rsidR="009C28F5" w:rsidRDefault="009C28F5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Работникам Учреждения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ежегодны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й оплачиваемый отпуск сроком не 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>менее 28</w:t>
      </w:r>
      <w:r w:rsidR="00D037CE" w:rsidRPr="009C28F5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дней. Педагогическим р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>аботникам предос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тавляется 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 xml:space="preserve">удлиненный основной отпуск продолжительностью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42 календарных дней. Работающим 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>инвалидам – 30 календарных дней Отпуск предоставля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ется в соответствии с графиком, 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>утверждаемым руководителем (заведующим) с учето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 мнения выборного профсоюзного 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>органа не позднее, чем за две недели до наступления календарного года. О времени начала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br/>
        <w:t>отпуска Работник должен быть извещен не позднее, чем за две недели до его начала.</w:t>
      </w:r>
    </w:p>
    <w:p w:rsidR="005A2A6A" w:rsidRDefault="009C28F5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Работникам Учреждения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предоставлятьс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дополнительные неоплачиваемые </w:t>
      </w:r>
      <w:r w:rsidR="005A2A6A" w:rsidRPr="009C28F5">
        <w:rPr>
          <w:rFonts w:ascii="Times New Roman" w:hAnsi="Times New Roman" w:cs="Times New Roman"/>
          <w:color w:val="000000"/>
          <w:sz w:val="26"/>
          <w:szCs w:val="26"/>
        </w:rPr>
        <w:t>отпуска в соответствии со статьей 128 Трудового кодекса РФ.</w:t>
      </w:r>
    </w:p>
    <w:p w:rsidR="00D037CE" w:rsidRPr="009C28F5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Работодатель ведет учет рабочего времени, фактически, отработанного</w:t>
      </w: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кажды</w:t>
      </w:r>
      <w:r w:rsid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м Работником. В случае болезни Р</w:t>
      </w: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аботника, последний незамедлительно</w:t>
      </w: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информирует Работодателя и предъявляет листок нетрудоспособности в пе</w:t>
      </w:r>
      <w:r w:rsid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рвый день </w:t>
      </w: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выхода на работу.</w:t>
      </w:r>
    </w:p>
    <w:p w:rsidR="00D037CE" w:rsidRPr="009C28F5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рабочего дня Работникам предо</w:t>
      </w:r>
      <w:r w:rsid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ставляется перерыв для отдыха и </w:t>
      </w: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питания не более 2-х часов и не менее 30 минут, которы</w:t>
      </w:r>
      <w:r w:rsid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в рабочее время не включается </w:t>
      </w:r>
      <w:r w:rsidRPr="009C28F5">
        <w:rPr>
          <w:rFonts w:ascii="Times New Roman" w:eastAsia="Times New Roman" w:hAnsi="Times New Roman" w:cs="Times New Roman"/>
          <w:color w:val="000000"/>
          <w:sz w:val="26"/>
          <w:szCs w:val="26"/>
        </w:rPr>
        <w:t>(ст.108 ТК РФ).</w:t>
      </w:r>
    </w:p>
    <w:p w:rsidR="00A25E74" w:rsidRPr="009C28F5" w:rsidRDefault="00A25E74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28F5">
        <w:rPr>
          <w:rFonts w:ascii="Times New Roman" w:hAnsi="Times New Roman" w:cs="Times New Roman"/>
          <w:color w:val="000000"/>
          <w:sz w:val="26"/>
          <w:szCs w:val="26"/>
        </w:rPr>
        <w:t>Вахтерам, сторожам, воспитателям, выполняющим свои обязанности непрерывно в течение рабочего дня, перерыв для приема пищи не устанавливается.</w:t>
      </w:r>
    </w:p>
    <w:p w:rsidR="005A2A6A" w:rsidRPr="00243EFE" w:rsidRDefault="00A25E74" w:rsidP="009C2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EFE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Воспитателям обеспечивается возможность приема пищи одновременно с </w:t>
      </w:r>
      <w:r w:rsidR="005A2A6A" w:rsidRPr="00243EFE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обучающимися, либо за 30 минут до начала работы или после ее окончания, или во время</w:t>
      </w:r>
      <w:r w:rsidR="009E70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2A6A" w:rsidRPr="00243EFE">
        <w:rPr>
          <w:rFonts w:ascii="Times New Roman" w:eastAsia="Times New Roman" w:hAnsi="Times New Roman" w:cs="Times New Roman"/>
          <w:color w:val="000000"/>
          <w:sz w:val="26"/>
          <w:szCs w:val="26"/>
        </w:rPr>
        <w:t>сна обучающихся (воспитанников).</w:t>
      </w:r>
    </w:p>
    <w:p w:rsidR="005A2A6A" w:rsidRDefault="005A2A6A" w:rsidP="005E3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2309" w:rsidRPr="00243EFE" w:rsidRDefault="00452309" w:rsidP="005E3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3DBD" w:rsidRPr="009C28F5" w:rsidRDefault="005A2A6A" w:rsidP="009C28F5">
      <w:pPr>
        <w:pStyle w:val="a3"/>
        <w:numPr>
          <w:ilvl w:val="0"/>
          <w:numId w:val="2"/>
        </w:numPr>
        <w:spacing w:after="0" w:line="240" w:lineRule="auto"/>
        <w:ind w:left="284" w:hanging="284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9C28F5">
        <w:rPr>
          <w:rStyle w:val="fontstyle01"/>
          <w:rFonts w:ascii="Times New Roman" w:hAnsi="Times New Roman" w:cs="Times New Roman"/>
          <w:sz w:val="26"/>
          <w:szCs w:val="26"/>
        </w:rPr>
        <w:t>ПООЩРЕНИЯ ЗА ТРУД</w:t>
      </w:r>
    </w:p>
    <w:p w:rsidR="00D037CE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Работодатель поощряет Работников, добросовестно исполняющих трудовые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обязанности, в следующих формах:</w:t>
      </w:r>
    </w:p>
    <w:p w:rsidR="005E3DBD" w:rsidRDefault="005A2A6A" w:rsidP="009C28F5">
      <w:pPr>
        <w:pStyle w:val="a3"/>
        <w:numPr>
          <w:ilvl w:val="0"/>
          <w:numId w:val="22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объявление благодарности;</w:t>
      </w:r>
    </w:p>
    <w:p w:rsidR="005E3DBD" w:rsidRDefault="005A2A6A" w:rsidP="009C28F5">
      <w:pPr>
        <w:pStyle w:val="a3"/>
        <w:numPr>
          <w:ilvl w:val="0"/>
          <w:numId w:val="22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выплата премии;</w:t>
      </w:r>
    </w:p>
    <w:p w:rsidR="005E3DBD" w:rsidRDefault="005A2A6A" w:rsidP="009C28F5">
      <w:pPr>
        <w:pStyle w:val="a3"/>
        <w:numPr>
          <w:ilvl w:val="0"/>
          <w:numId w:val="22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награждение ценным подарком;</w:t>
      </w:r>
    </w:p>
    <w:p w:rsidR="005E3DBD" w:rsidRDefault="005A2A6A" w:rsidP="009C28F5">
      <w:pPr>
        <w:pStyle w:val="a3"/>
        <w:numPr>
          <w:ilvl w:val="0"/>
          <w:numId w:val="22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награждение почетной грамотой;</w:t>
      </w:r>
    </w:p>
    <w:p w:rsidR="009C28F5" w:rsidRPr="009C28F5" w:rsidRDefault="005A2A6A" w:rsidP="009C28F5">
      <w:pPr>
        <w:pStyle w:val="a3"/>
        <w:numPr>
          <w:ilvl w:val="0"/>
          <w:numId w:val="22"/>
        </w:numPr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представление к званию лучшего по профессии</w:t>
      </w:r>
      <w:r w:rsidR="005E3DBD" w:rsidRPr="009C28F5">
        <w:rPr>
          <w:rStyle w:val="fontstyle21"/>
          <w:rFonts w:ascii="Times New Roman" w:hAnsi="Times New Roman" w:cs="Times New Roman"/>
          <w:sz w:val="26"/>
          <w:szCs w:val="26"/>
        </w:rPr>
        <w:t>.</w:t>
      </w:r>
    </w:p>
    <w:p w:rsidR="005E3DBD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За особые трудовые заслуги перед обществом и государством Работники могут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быть представлены к государственным наградам.</w:t>
      </w:r>
    </w:p>
    <w:p w:rsidR="005E3DBD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Поощрение в виде выплаты премии осуществляется в соответствии с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Положением об установлении выплат стимулирующего характера.</w:t>
      </w:r>
    </w:p>
    <w:p w:rsidR="005A2A6A" w:rsidRPr="009C28F5" w:rsidRDefault="005A2A6A" w:rsidP="009C28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Сведения о поощрении вносятся в трудовую книжку Работника в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9C28F5">
        <w:rPr>
          <w:rStyle w:val="fontstyle21"/>
          <w:rFonts w:ascii="Times New Roman" w:hAnsi="Times New Roman" w:cs="Times New Roman"/>
          <w:sz w:val="26"/>
          <w:szCs w:val="26"/>
        </w:rPr>
        <w:t>установленном порядке.</w:t>
      </w:r>
    </w:p>
    <w:p w:rsidR="005E3DBD" w:rsidRPr="00243EFE" w:rsidRDefault="005E3DBD" w:rsidP="005E3DB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3D7F" w:rsidRDefault="005A2A6A" w:rsidP="00353D7F">
      <w:pPr>
        <w:pStyle w:val="a3"/>
        <w:numPr>
          <w:ilvl w:val="0"/>
          <w:numId w:val="2"/>
        </w:numPr>
        <w:spacing w:after="0" w:line="240" w:lineRule="auto"/>
        <w:ind w:left="284" w:hanging="284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353D7F">
        <w:rPr>
          <w:rStyle w:val="fontstyle01"/>
          <w:rFonts w:ascii="Times New Roman" w:hAnsi="Times New Roman" w:cs="Times New Roman"/>
          <w:sz w:val="26"/>
          <w:szCs w:val="26"/>
        </w:rPr>
        <w:t>ПРИМЕНЕНИЕ ДИСЦИПЛИНАРНЫХ ВЗЫСКАНИЙ</w:t>
      </w:r>
    </w:p>
    <w:p w:rsidR="00353D7F" w:rsidRPr="00353D7F" w:rsidRDefault="005A2A6A" w:rsidP="00353D7F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353D7F">
        <w:rPr>
          <w:rStyle w:val="fontstyle21"/>
          <w:rFonts w:ascii="Times New Roman" w:hAnsi="Times New Roman" w:cs="Times New Roman"/>
          <w:sz w:val="26"/>
          <w:szCs w:val="26"/>
        </w:rPr>
        <w:t>За совершение дисциплинарного проступка, то есть неисполнение или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3D7F">
        <w:rPr>
          <w:rStyle w:val="fontstyle21"/>
          <w:rFonts w:ascii="Times New Roman" w:hAnsi="Times New Roman" w:cs="Times New Roman"/>
          <w:sz w:val="26"/>
          <w:szCs w:val="26"/>
        </w:rPr>
        <w:t>ненадлежащее исполнение Работником по его вине возложенных на него трудовых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C4018F" w:rsidRPr="00353D7F">
        <w:rPr>
          <w:rStyle w:val="fontstyle21"/>
          <w:rFonts w:ascii="Times New Roman" w:hAnsi="Times New Roman" w:cs="Times New Roman"/>
          <w:sz w:val="26"/>
          <w:szCs w:val="26"/>
        </w:rPr>
        <w:t>обязанностей, Р</w:t>
      </w:r>
      <w:r w:rsidRPr="00353D7F">
        <w:rPr>
          <w:rStyle w:val="fontstyle21"/>
          <w:rFonts w:ascii="Times New Roman" w:hAnsi="Times New Roman" w:cs="Times New Roman"/>
          <w:sz w:val="26"/>
          <w:szCs w:val="26"/>
        </w:rPr>
        <w:t>аботодатель имеет право применить следующие дисциплинарные</w:t>
      </w:r>
      <w:r w:rsidR="009E707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353D7F">
        <w:rPr>
          <w:rStyle w:val="fontstyle21"/>
          <w:rFonts w:ascii="Times New Roman" w:hAnsi="Times New Roman" w:cs="Times New Roman"/>
          <w:sz w:val="26"/>
          <w:szCs w:val="26"/>
        </w:rPr>
        <w:t>взыскания</w:t>
      </w:r>
      <w:r w:rsidR="00353D7F">
        <w:rPr>
          <w:rStyle w:val="fontstyle21"/>
          <w:rFonts w:ascii="Times New Roman" w:hAnsi="Times New Roman" w:cs="Times New Roman"/>
          <w:sz w:val="26"/>
          <w:szCs w:val="26"/>
        </w:rPr>
        <w:t>:</w:t>
      </w:r>
    </w:p>
    <w:p w:rsidR="00500E80" w:rsidRPr="00353D7F" w:rsidRDefault="005A2A6A" w:rsidP="002525CC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353D7F">
        <w:rPr>
          <w:rStyle w:val="fontstyle21"/>
          <w:rFonts w:ascii="Times New Roman" w:hAnsi="Times New Roman" w:cs="Times New Roman"/>
          <w:sz w:val="26"/>
          <w:szCs w:val="26"/>
        </w:rPr>
        <w:t>замечание;</w:t>
      </w:r>
    </w:p>
    <w:p w:rsidR="005A2A6A" w:rsidRPr="00353D7F" w:rsidRDefault="005A2A6A" w:rsidP="002525CC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r w:rsidRPr="00353D7F">
        <w:rPr>
          <w:rStyle w:val="fontstyle21"/>
          <w:rFonts w:ascii="Times New Roman" w:hAnsi="Times New Roman" w:cs="Times New Roman"/>
          <w:sz w:val="26"/>
          <w:szCs w:val="26"/>
        </w:rPr>
        <w:t>выговор;</w:t>
      </w:r>
    </w:p>
    <w:p w:rsidR="00500E80" w:rsidRPr="00353D7F" w:rsidRDefault="005A2A6A" w:rsidP="002525CC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увольнение по соответствующим основаниям, предусмотренным Трудовым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кодексом РФ.</w:t>
      </w:r>
    </w:p>
    <w:p w:rsidR="00353D7F" w:rsidRDefault="009E7070" w:rsidP="00353D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5A2A6A" w:rsidRPr="00243EFE">
        <w:rPr>
          <w:rFonts w:ascii="Times New Roman" w:hAnsi="Times New Roman" w:cs="Times New Roman"/>
          <w:color w:val="000000"/>
          <w:sz w:val="26"/>
          <w:szCs w:val="26"/>
        </w:rPr>
        <w:t>При наложении дисциплинарного взыскания должны учитываться тяжесть</w:t>
      </w:r>
      <w:r w:rsidR="005A2A6A" w:rsidRPr="00243EFE">
        <w:rPr>
          <w:rFonts w:ascii="Times New Roman" w:hAnsi="Times New Roman" w:cs="Times New Roman"/>
          <w:color w:val="000000"/>
          <w:sz w:val="26"/>
          <w:szCs w:val="26"/>
        </w:rPr>
        <w:br/>
        <w:t>совершенного проступка и обстоятельства, при которых он был совершен.</w:t>
      </w:r>
      <w:r w:rsidR="005A2A6A" w:rsidRPr="00353D7F">
        <w:rPr>
          <w:rFonts w:ascii="Times New Roman" w:hAnsi="Times New Roman" w:cs="Times New Roman"/>
          <w:color w:val="000000"/>
          <w:sz w:val="26"/>
          <w:szCs w:val="26"/>
        </w:rPr>
        <w:br/>
        <w:t>7.2. Дисциплинарное расследование нарушений педагогич</w:t>
      </w:r>
      <w:r w:rsidR="009E4359" w:rsidRPr="00353D7F">
        <w:rPr>
          <w:rFonts w:ascii="Times New Roman" w:hAnsi="Times New Roman" w:cs="Times New Roman"/>
          <w:color w:val="000000"/>
          <w:sz w:val="26"/>
          <w:szCs w:val="26"/>
        </w:rPr>
        <w:t>еским р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аботникам Учреждения </w:t>
      </w:r>
      <w:r w:rsidR="005A2A6A" w:rsidRPr="00353D7F">
        <w:rPr>
          <w:rFonts w:ascii="Times New Roman" w:hAnsi="Times New Roman" w:cs="Times New Roman"/>
          <w:color w:val="000000"/>
          <w:sz w:val="26"/>
          <w:szCs w:val="26"/>
        </w:rPr>
        <w:t>норм профессиональн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ого поведения и (или) Устава Учреждения может быть проведено только по </w:t>
      </w:r>
      <w:r w:rsidR="005A2A6A" w:rsidRPr="00353D7F">
        <w:rPr>
          <w:rFonts w:ascii="Times New Roman" w:hAnsi="Times New Roman" w:cs="Times New Roman"/>
          <w:color w:val="000000"/>
          <w:sz w:val="26"/>
          <w:szCs w:val="26"/>
        </w:rPr>
        <w:t>поступившей на него жалобе, поданной в письменной форме.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2A6A" w:rsidRPr="00243EFE">
        <w:rPr>
          <w:rFonts w:ascii="Times New Roman" w:hAnsi="Times New Roman" w:cs="Times New Roman"/>
          <w:color w:val="000000"/>
          <w:sz w:val="26"/>
          <w:szCs w:val="26"/>
        </w:rPr>
        <w:t>Ход дисциплинарного расследования и принятые п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о его результатам решения могут </w:t>
      </w:r>
      <w:r w:rsidR="005A2A6A" w:rsidRPr="00243EFE">
        <w:rPr>
          <w:rFonts w:ascii="Times New Roman" w:hAnsi="Times New Roman" w:cs="Times New Roman"/>
          <w:color w:val="000000"/>
          <w:sz w:val="26"/>
          <w:szCs w:val="26"/>
        </w:rPr>
        <w:t>быть преданы гласности только с согласия заи</w:t>
      </w:r>
      <w:r w:rsidR="009E4359" w:rsidRPr="00243EFE">
        <w:rPr>
          <w:rFonts w:ascii="Times New Roman" w:hAnsi="Times New Roman" w:cs="Times New Roman"/>
          <w:color w:val="000000"/>
          <w:sz w:val="26"/>
          <w:szCs w:val="26"/>
        </w:rPr>
        <w:t>нтересованного педагогического р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>аботника Учреждения</w:t>
      </w:r>
      <w:r w:rsidR="005A2A6A" w:rsidRPr="00243EFE">
        <w:rPr>
          <w:rFonts w:ascii="Times New Roman" w:hAnsi="Times New Roman" w:cs="Times New Roman"/>
          <w:color w:val="000000"/>
          <w:sz w:val="26"/>
          <w:szCs w:val="26"/>
        </w:rPr>
        <w:t>, за исключением случаев, ведущих к запрещению заниматься п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едагогической </w:t>
      </w:r>
      <w:r w:rsidR="005A2A6A" w:rsidRPr="00243EFE">
        <w:rPr>
          <w:rFonts w:ascii="Times New Roman" w:hAnsi="Times New Roman" w:cs="Times New Roman"/>
          <w:color w:val="000000"/>
          <w:sz w:val="26"/>
          <w:szCs w:val="26"/>
        </w:rPr>
        <w:t>деятельностью, или при необходимости защиты интересов обучающихся (воспитанников).</w:t>
      </w:r>
    </w:p>
    <w:p w:rsidR="005A2A6A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 xml:space="preserve">До применения дисциплинарного взыскания 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должен затребовать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от Работника объяснение в письменной форме. Есл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и по истечению 2-х рабочих дней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указанное объяснение Работником не представлено, то с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оставляется соответствующий акт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(ст.193 ТК РФ).</w:t>
      </w:r>
    </w:p>
    <w:p w:rsidR="00500E80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Не предоставление работником объяснения не является препятствием для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br/>
        <w:t>применения дисциплинарного взыскания.</w:t>
      </w:r>
    </w:p>
    <w:p w:rsidR="00353D7F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Дисциплинарное взыскание применяется не позднее одного месяца со дня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br/>
        <w:t>обнаружения проступка, не считая времени болезни Работ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ника, пребывания его в отпуске,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а также времени, необходимого на учет мнения представительного органа Работников.</w:t>
      </w:r>
    </w:p>
    <w:p w:rsidR="00353D7F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Дисциплинарное взыскание не может быть применено позднее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 шести месяцев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со дня совершения проступка, а по результатам ревизии, проверки финансово</w:t>
      </w:r>
      <w:r w:rsidR="00500E80" w:rsidRPr="00353D7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хозяйственной деятельности или аудиторской проверк</w:t>
      </w:r>
      <w:r w:rsidR="002525CC">
        <w:rPr>
          <w:rFonts w:ascii="Times New Roman" w:hAnsi="Times New Roman" w:cs="Times New Roman"/>
          <w:color w:val="000000"/>
          <w:sz w:val="26"/>
          <w:szCs w:val="26"/>
        </w:rPr>
        <w:t xml:space="preserve">и – 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позднее двух лет со дня его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совершения. В указанные сроки не включается время производства по уголовному делу.</w:t>
      </w:r>
    </w:p>
    <w:p w:rsidR="00500E80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За каждый дисциплинарный проступок м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ожет быть применено только одно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дисциплинарное взыскание.</w:t>
      </w:r>
    </w:p>
    <w:p w:rsidR="005A2A6A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Приказ руководителя (заведующего) о приме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нении дисциплинарного взыскания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500E80" w:rsidRPr="00353D7F">
        <w:rPr>
          <w:rFonts w:ascii="Times New Roman" w:hAnsi="Times New Roman" w:cs="Times New Roman"/>
          <w:color w:val="000000"/>
          <w:sz w:val="26"/>
          <w:szCs w:val="26"/>
        </w:rPr>
        <w:t>ъявляется Работнику под роспись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трех рабочих дней со дня его издан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ия, не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считая времени отсутствия Работника на работе. В сл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учае отказа работника подписать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указанный приказ составляется соответствующий акт.</w:t>
      </w:r>
    </w:p>
    <w:p w:rsidR="00353D7F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Дисциплинарное взыскание может быть обжаловано Работником в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br/>
        <w:t>государственную инспекцию труда или органы по рассмотрению индивидуальных</w:t>
      </w:r>
      <w:r w:rsidR="009E70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трудовых споров.</w:t>
      </w:r>
    </w:p>
    <w:p w:rsidR="00500E80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Если в течение года со дня применения дис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циплинарного взыскания Работник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не будет подвергнут новому дисциплинарному взыска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нию, то он считается не имеющим 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дисциплинарного взыскания.</w:t>
      </w:r>
    </w:p>
    <w:p w:rsidR="005A2A6A" w:rsidRPr="00353D7F" w:rsidRDefault="005A2A6A" w:rsidP="00353D7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D7F">
        <w:rPr>
          <w:rFonts w:ascii="Times New Roman" w:hAnsi="Times New Roman" w:cs="Times New Roman"/>
          <w:color w:val="000000"/>
          <w:sz w:val="26"/>
          <w:szCs w:val="26"/>
        </w:rPr>
        <w:t>Работодатель до истечения года со дня применения дисциплинарного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br/>
        <w:t>взыскания имеет право снять его с Работника по собстве</w:t>
      </w:r>
      <w:r w:rsidR="00353D7F">
        <w:rPr>
          <w:rFonts w:ascii="Times New Roman" w:hAnsi="Times New Roman" w:cs="Times New Roman"/>
          <w:color w:val="000000"/>
          <w:sz w:val="26"/>
          <w:szCs w:val="26"/>
        </w:rPr>
        <w:t xml:space="preserve">нной инициативе, просьбе самого </w:t>
      </w:r>
      <w:r w:rsidR="002525CC">
        <w:rPr>
          <w:rFonts w:ascii="Times New Roman" w:hAnsi="Times New Roman" w:cs="Times New Roman"/>
          <w:color w:val="000000"/>
          <w:sz w:val="26"/>
          <w:szCs w:val="26"/>
        </w:rPr>
        <w:t>работника, Общего собрания работников Учреждения</w:t>
      </w:r>
      <w:r w:rsidRPr="00353D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0FAC" w:rsidRDefault="000C0FAC" w:rsidP="005A0FD8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0FD8" w:rsidRPr="00243EFE" w:rsidRDefault="005A0FD8" w:rsidP="000C0FAC">
      <w:pPr>
        <w:pStyle w:val="10"/>
        <w:keepNext/>
        <w:keepLines/>
        <w:numPr>
          <w:ilvl w:val="0"/>
          <w:numId w:val="33"/>
        </w:numPr>
        <w:shd w:val="clear" w:color="auto" w:fill="auto"/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EFE">
        <w:rPr>
          <w:rFonts w:ascii="Times New Roman" w:hAnsi="Times New Roman" w:cs="Times New Roman"/>
          <w:b/>
          <w:sz w:val="26"/>
          <w:szCs w:val="26"/>
        </w:rPr>
        <w:t>СОЦИАЛЬНЫЕ ЛЬГОТЫ И ГАРАНТИИ</w:t>
      </w:r>
    </w:p>
    <w:p w:rsidR="005A0FD8" w:rsidRDefault="005A0FD8" w:rsidP="002525CC">
      <w:pPr>
        <w:pStyle w:val="a8"/>
        <w:numPr>
          <w:ilvl w:val="1"/>
          <w:numId w:val="34"/>
        </w:numPr>
        <w:tabs>
          <w:tab w:val="left" w:pos="709"/>
        </w:tabs>
        <w:ind w:left="0" w:firstLine="0"/>
        <w:rPr>
          <w:sz w:val="26"/>
          <w:szCs w:val="26"/>
        </w:rPr>
      </w:pPr>
      <w:r w:rsidRPr="00243EFE">
        <w:rPr>
          <w:sz w:val="26"/>
          <w:szCs w:val="26"/>
        </w:rPr>
        <w:t>Предоставление Работнику первоочередного зачислени</w:t>
      </w:r>
      <w:r w:rsidR="002525CC">
        <w:rPr>
          <w:sz w:val="26"/>
          <w:szCs w:val="26"/>
        </w:rPr>
        <w:t>я детей в Учреждение</w:t>
      </w:r>
      <w:r w:rsidRPr="00243EFE">
        <w:rPr>
          <w:sz w:val="26"/>
          <w:szCs w:val="26"/>
        </w:rPr>
        <w:t>.</w:t>
      </w:r>
    </w:p>
    <w:p w:rsidR="005A0FD8" w:rsidRDefault="005A0FD8" w:rsidP="000C0FAC">
      <w:pPr>
        <w:pStyle w:val="a8"/>
        <w:numPr>
          <w:ilvl w:val="1"/>
          <w:numId w:val="34"/>
        </w:numPr>
        <w:tabs>
          <w:tab w:val="left" w:pos="709"/>
        </w:tabs>
        <w:ind w:left="0" w:firstLine="0"/>
        <w:rPr>
          <w:sz w:val="26"/>
          <w:szCs w:val="26"/>
        </w:rPr>
      </w:pPr>
      <w:r w:rsidRPr="000C0FAC">
        <w:rPr>
          <w:sz w:val="26"/>
          <w:szCs w:val="26"/>
        </w:rPr>
        <w:t>Обеспечение работников санаторно-курортными путевками за счет средств соцстраха.</w:t>
      </w:r>
    </w:p>
    <w:p w:rsidR="005A0FD8" w:rsidRPr="000C0FAC" w:rsidRDefault="00916676" w:rsidP="000C0FAC">
      <w:pPr>
        <w:pStyle w:val="a8"/>
        <w:numPr>
          <w:ilvl w:val="1"/>
          <w:numId w:val="34"/>
        </w:numPr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Обеспечение детей работников Учреждения</w:t>
      </w:r>
      <w:r w:rsidR="005A0FD8" w:rsidRPr="000C0FAC">
        <w:rPr>
          <w:sz w:val="26"/>
          <w:szCs w:val="26"/>
        </w:rPr>
        <w:t xml:space="preserve"> путевками в летние оздоровительные лагеря за счет средств соцстраха (до 15 лет).</w:t>
      </w:r>
    </w:p>
    <w:p w:rsidR="000C0FAC" w:rsidRDefault="000C0FAC" w:rsidP="000C0F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FD8" w:rsidRPr="000C0FAC" w:rsidRDefault="005A0FD8" w:rsidP="00577AAA">
      <w:pPr>
        <w:pStyle w:val="a3"/>
        <w:numPr>
          <w:ilvl w:val="0"/>
          <w:numId w:val="34"/>
        </w:numPr>
        <w:spacing w:after="0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0FAC">
        <w:rPr>
          <w:rFonts w:ascii="Times New Roman" w:hAnsi="Times New Roman" w:cs="Times New Roman"/>
          <w:b/>
          <w:sz w:val="26"/>
          <w:szCs w:val="26"/>
        </w:rPr>
        <w:t>ЗАКЛЮЧИТЕЛЬНЫЕ  ПОЛОЖЕНИЯ</w:t>
      </w:r>
      <w:proofErr w:type="gramEnd"/>
    </w:p>
    <w:p w:rsidR="005A0FD8" w:rsidRDefault="005A0FD8" w:rsidP="00577AAA">
      <w:pPr>
        <w:pStyle w:val="a3"/>
        <w:numPr>
          <w:ilvl w:val="1"/>
          <w:numId w:val="3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FAC">
        <w:rPr>
          <w:rFonts w:ascii="Times New Roman" w:hAnsi="Times New Roman" w:cs="Times New Roman"/>
          <w:sz w:val="26"/>
          <w:szCs w:val="26"/>
        </w:rPr>
        <w:t xml:space="preserve">Правила внутреннего трудового распорядка утверждаются заведующим Учреждения с учетом мнения выборного профсоюзного органа Учреждения. </w:t>
      </w:r>
    </w:p>
    <w:p w:rsidR="000C0FAC" w:rsidRDefault="005A0FD8" w:rsidP="00577AAA">
      <w:pPr>
        <w:pStyle w:val="a3"/>
        <w:numPr>
          <w:ilvl w:val="1"/>
          <w:numId w:val="3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FAC">
        <w:rPr>
          <w:rFonts w:ascii="Times New Roman" w:hAnsi="Times New Roman" w:cs="Times New Roman"/>
          <w:sz w:val="26"/>
          <w:szCs w:val="26"/>
        </w:rPr>
        <w:t>С Правилами должен быть ознакомлен каждый вновь поступающий на работу в Учреждение работник под роспись до начала выполнения его трудовых обязанностей.</w:t>
      </w:r>
    </w:p>
    <w:p w:rsidR="005A0FD8" w:rsidRDefault="005A0FD8" w:rsidP="00577AAA">
      <w:pPr>
        <w:pStyle w:val="a3"/>
        <w:numPr>
          <w:ilvl w:val="1"/>
          <w:numId w:val="3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FAC">
        <w:rPr>
          <w:rFonts w:ascii="Times New Roman" w:hAnsi="Times New Roman" w:cs="Times New Roman"/>
          <w:sz w:val="26"/>
          <w:szCs w:val="26"/>
        </w:rPr>
        <w:t>По всем вопросам, не нашедшим своего</w:t>
      </w:r>
      <w:r w:rsidR="00916676">
        <w:rPr>
          <w:rFonts w:ascii="Times New Roman" w:hAnsi="Times New Roman" w:cs="Times New Roman"/>
          <w:sz w:val="26"/>
          <w:szCs w:val="26"/>
        </w:rPr>
        <w:t xml:space="preserve"> решения в настоящих Правилах, Р</w:t>
      </w:r>
      <w:r w:rsidRPr="000C0FAC">
        <w:rPr>
          <w:rFonts w:ascii="Times New Roman" w:hAnsi="Times New Roman" w:cs="Times New Roman"/>
          <w:sz w:val="26"/>
          <w:szCs w:val="26"/>
        </w:rPr>
        <w:t xml:space="preserve">аботники и Работодатель руководствуются положениями Трудового кодекса РФ и иных нормативных актов РФ. </w:t>
      </w:r>
    </w:p>
    <w:p w:rsidR="005A0FD8" w:rsidRDefault="00916676" w:rsidP="00577AAA">
      <w:pPr>
        <w:pStyle w:val="a3"/>
        <w:numPr>
          <w:ilvl w:val="1"/>
          <w:numId w:val="3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Работодателя или Р</w:t>
      </w:r>
      <w:r w:rsidR="005A0FD8" w:rsidRPr="000C0FAC">
        <w:rPr>
          <w:rFonts w:ascii="Times New Roman" w:hAnsi="Times New Roman" w:cs="Times New Roman"/>
          <w:sz w:val="26"/>
          <w:szCs w:val="26"/>
        </w:rPr>
        <w:t>аб</w:t>
      </w:r>
      <w:r w:rsidR="000C0FAC">
        <w:rPr>
          <w:rFonts w:ascii="Times New Roman" w:hAnsi="Times New Roman" w:cs="Times New Roman"/>
          <w:sz w:val="26"/>
          <w:szCs w:val="26"/>
        </w:rPr>
        <w:t>отников в настоящие П</w:t>
      </w:r>
      <w:r w:rsidR="005A0FD8" w:rsidRPr="000C0FAC">
        <w:rPr>
          <w:rFonts w:ascii="Times New Roman" w:hAnsi="Times New Roman" w:cs="Times New Roman"/>
          <w:sz w:val="26"/>
          <w:szCs w:val="26"/>
        </w:rPr>
        <w:t>равила могут вноситься изменения и дополнения в порядке, установленном трудовым законодательством.</w:t>
      </w:r>
    </w:p>
    <w:p w:rsidR="005A0FD8" w:rsidRPr="00577AAA" w:rsidRDefault="005A0FD8" w:rsidP="00577AAA">
      <w:pPr>
        <w:pStyle w:val="a3"/>
        <w:numPr>
          <w:ilvl w:val="1"/>
          <w:numId w:val="3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FAC">
        <w:rPr>
          <w:rFonts w:ascii="Times New Roman" w:hAnsi="Times New Roman" w:cs="Times New Roman"/>
          <w:sz w:val="26"/>
          <w:szCs w:val="26"/>
        </w:rPr>
        <w:t>При наличии индивидуальных (коллективных) споров их рассмотрение и разрешение производится в соответствии с Трудовым кодексом, Фед</w:t>
      </w:r>
      <w:r w:rsidR="00216974">
        <w:rPr>
          <w:rFonts w:ascii="Times New Roman" w:hAnsi="Times New Roman" w:cs="Times New Roman"/>
          <w:sz w:val="26"/>
          <w:szCs w:val="26"/>
        </w:rPr>
        <w:t>еральными законами, настоящими П</w:t>
      </w:r>
      <w:r w:rsidRPr="000C0FAC">
        <w:rPr>
          <w:rFonts w:ascii="Times New Roman" w:hAnsi="Times New Roman" w:cs="Times New Roman"/>
          <w:sz w:val="26"/>
          <w:szCs w:val="26"/>
        </w:rPr>
        <w:t xml:space="preserve">равилами, при этом стороны спора должны принимать все необходимые меры для </w:t>
      </w:r>
      <w:r w:rsidR="00577AAA">
        <w:rPr>
          <w:rFonts w:ascii="Times New Roman" w:hAnsi="Times New Roman" w:cs="Times New Roman"/>
          <w:sz w:val="26"/>
          <w:szCs w:val="26"/>
        </w:rPr>
        <w:t>их разрешения путем переговоров.</w:t>
      </w:r>
    </w:p>
    <w:sectPr w:rsidR="005A0FD8" w:rsidRPr="00577AAA" w:rsidSect="00DC60B4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EB" w:rsidRDefault="00FE72EB" w:rsidP="00FE286D">
      <w:pPr>
        <w:spacing w:after="0" w:line="240" w:lineRule="auto"/>
      </w:pPr>
      <w:r>
        <w:separator/>
      </w:r>
    </w:p>
  </w:endnote>
  <w:endnote w:type="continuationSeparator" w:id="0">
    <w:p w:rsidR="00FE72EB" w:rsidRDefault="00FE72EB" w:rsidP="00FE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1C" w:rsidRDefault="00DE4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EB" w:rsidRDefault="00FE72EB" w:rsidP="00FE286D">
      <w:pPr>
        <w:spacing w:after="0" w:line="240" w:lineRule="auto"/>
      </w:pPr>
      <w:r>
        <w:separator/>
      </w:r>
    </w:p>
  </w:footnote>
  <w:footnote w:type="continuationSeparator" w:id="0">
    <w:p w:rsidR="00FE72EB" w:rsidRDefault="00FE72EB" w:rsidP="00FE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953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01472D3"/>
    <w:multiLevelType w:val="hybridMultilevel"/>
    <w:tmpl w:val="D6F287E0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CFD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15AC242F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5F638C9"/>
    <w:multiLevelType w:val="hybridMultilevel"/>
    <w:tmpl w:val="6FFECC52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51C9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1C5E77E4"/>
    <w:multiLevelType w:val="hybridMultilevel"/>
    <w:tmpl w:val="79E2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933"/>
    <w:multiLevelType w:val="hybridMultilevel"/>
    <w:tmpl w:val="D6B8E7D4"/>
    <w:lvl w:ilvl="0" w:tplc="5A0C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0C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16F6"/>
    <w:multiLevelType w:val="hybridMultilevel"/>
    <w:tmpl w:val="1CA07A86"/>
    <w:lvl w:ilvl="0" w:tplc="5A0CF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9D46F5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FA51631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FCC5A09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327D102A"/>
    <w:multiLevelType w:val="hybridMultilevel"/>
    <w:tmpl w:val="B652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0094B"/>
    <w:multiLevelType w:val="hybridMultilevel"/>
    <w:tmpl w:val="61D00446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E458F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3C891BCA"/>
    <w:multiLevelType w:val="multilevel"/>
    <w:tmpl w:val="916C51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DBF1859"/>
    <w:multiLevelType w:val="hybridMultilevel"/>
    <w:tmpl w:val="231418BA"/>
    <w:lvl w:ilvl="0" w:tplc="16286B0E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07EA3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42992204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3F37F24"/>
    <w:multiLevelType w:val="hybridMultilevel"/>
    <w:tmpl w:val="5D3E9A54"/>
    <w:lvl w:ilvl="0" w:tplc="27401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BB55C6"/>
    <w:multiLevelType w:val="hybridMultilevel"/>
    <w:tmpl w:val="92FEA96C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5783"/>
    <w:multiLevelType w:val="hybridMultilevel"/>
    <w:tmpl w:val="D6C02AF2"/>
    <w:lvl w:ilvl="0" w:tplc="27401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37046E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55381A81"/>
    <w:multiLevelType w:val="hybridMultilevel"/>
    <w:tmpl w:val="E7B472AC"/>
    <w:lvl w:ilvl="0" w:tplc="5A0CFAF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6D85B22"/>
    <w:multiLevelType w:val="hybridMultilevel"/>
    <w:tmpl w:val="F8E280C2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21B8"/>
    <w:multiLevelType w:val="hybridMultilevel"/>
    <w:tmpl w:val="15302578"/>
    <w:lvl w:ilvl="0" w:tplc="5FE656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DCC2452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5F7D0676"/>
    <w:multiLevelType w:val="hybridMultilevel"/>
    <w:tmpl w:val="F97E20E6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92AA4"/>
    <w:multiLevelType w:val="multilevel"/>
    <w:tmpl w:val="82C67DF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6C025287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74EE2CC6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1" w15:restartNumberingAfterBreak="0">
    <w:nsid w:val="77037034"/>
    <w:multiLevelType w:val="hybridMultilevel"/>
    <w:tmpl w:val="99E09AAE"/>
    <w:lvl w:ilvl="0" w:tplc="5A0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21421"/>
    <w:multiLevelType w:val="multilevel"/>
    <w:tmpl w:val="41E8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7A305438"/>
    <w:multiLevelType w:val="hybridMultilevel"/>
    <w:tmpl w:val="78F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3"/>
  </w:num>
  <w:num w:numId="5">
    <w:abstractNumId w:val="24"/>
  </w:num>
  <w:num w:numId="6">
    <w:abstractNumId w:val="14"/>
  </w:num>
  <w:num w:numId="7">
    <w:abstractNumId w:val="25"/>
  </w:num>
  <w:num w:numId="8">
    <w:abstractNumId w:val="13"/>
  </w:num>
  <w:num w:numId="9">
    <w:abstractNumId w:val="29"/>
  </w:num>
  <w:num w:numId="10">
    <w:abstractNumId w:val="16"/>
  </w:num>
  <w:num w:numId="11">
    <w:abstractNumId w:val="21"/>
  </w:num>
  <w:num w:numId="12">
    <w:abstractNumId w:val="19"/>
  </w:num>
  <w:num w:numId="13">
    <w:abstractNumId w:val="20"/>
  </w:num>
  <w:num w:numId="14">
    <w:abstractNumId w:val="8"/>
  </w:num>
  <w:num w:numId="15">
    <w:abstractNumId w:val="30"/>
  </w:num>
  <w:num w:numId="16">
    <w:abstractNumId w:val="1"/>
  </w:num>
  <w:num w:numId="17">
    <w:abstractNumId w:val="11"/>
  </w:num>
  <w:num w:numId="18">
    <w:abstractNumId w:val="26"/>
  </w:num>
  <w:num w:numId="19">
    <w:abstractNumId w:val="27"/>
  </w:num>
  <w:num w:numId="20">
    <w:abstractNumId w:val="2"/>
  </w:num>
  <w:num w:numId="21">
    <w:abstractNumId w:val="18"/>
  </w:num>
  <w:num w:numId="22">
    <w:abstractNumId w:val="4"/>
  </w:num>
  <w:num w:numId="23">
    <w:abstractNumId w:val="17"/>
  </w:num>
  <w:num w:numId="24">
    <w:abstractNumId w:val="32"/>
  </w:num>
  <w:num w:numId="25">
    <w:abstractNumId w:val="9"/>
  </w:num>
  <w:num w:numId="26">
    <w:abstractNumId w:val="5"/>
  </w:num>
  <w:num w:numId="27">
    <w:abstractNumId w:val="0"/>
  </w:num>
  <w:num w:numId="28">
    <w:abstractNumId w:val="3"/>
  </w:num>
  <w:num w:numId="29">
    <w:abstractNumId w:val="22"/>
  </w:num>
  <w:num w:numId="30">
    <w:abstractNumId w:val="31"/>
  </w:num>
  <w:num w:numId="31">
    <w:abstractNumId w:val="33"/>
  </w:num>
  <w:num w:numId="32">
    <w:abstractNumId w:val="6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5CE8"/>
    <w:rsid w:val="00073299"/>
    <w:rsid w:val="0007575F"/>
    <w:rsid w:val="000834D0"/>
    <w:rsid w:val="000C0FAC"/>
    <w:rsid w:val="000C6CC2"/>
    <w:rsid w:val="00134237"/>
    <w:rsid w:val="0014125E"/>
    <w:rsid w:val="0015204D"/>
    <w:rsid w:val="001570A2"/>
    <w:rsid w:val="00167559"/>
    <w:rsid w:val="00175906"/>
    <w:rsid w:val="001805DC"/>
    <w:rsid w:val="001B3340"/>
    <w:rsid w:val="001C7E28"/>
    <w:rsid w:val="00216974"/>
    <w:rsid w:val="00243EFE"/>
    <w:rsid w:val="00245D94"/>
    <w:rsid w:val="002525CC"/>
    <w:rsid w:val="00267568"/>
    <w:rsid w:val="002878FB"/>
    <w:rsid w:val="002B5537"/>
    <w:rsid w:val="002D00A8"/>
    <w:rsid w:val="002D47E6"/>
    <w:rsid w:val="002E76AF"/>
    <w:rsid w:val="00353D7F"/>
    <w:rsid w:val="00353E61"/>
    <w:rsid w:val="003552A0"/>
    <w:rsid w:val="003659FA"/>
    <w:rsid w:val="00376AF5"/>
    <w:rsid w:val="00406C2E"/>
    <w:rsid w:val="004079C0"/>
    <w:rsid w:val="004277E3"/>
    <w:rsid w:val="00452309"/>
    <w:rsid w:val="004717B6"/>
    <w:rsid w:val="0049551F"/>
    <w:rsid w:val="004A62FD"/>
    <w:rsid w:val="004C3771"/>
    <w:rsid w:val="00500E80"/>
    <w:rsid w:val="00526178"/>
    <w:rsid w:val="00540E40"/>
    <w:rsid w:val="005526F3"/>
    <w:rsid w:val="0057656E"/>
    <w:rsid w:val="0057751C"/>
    <w:rsid w:val="00577AAA"/>
    <w:rsid w:val="005A0FD8"/>
    <w:rsid w:val="005A29AF"/>
    <w:rsid w:val="005A2A6A"/>
    <w:rsid w:val="005B46C0"/>
    <w:rsid w:val="005B6FA5"/>
    <w:rsid w:val="005C3EF3"/>
    <w:rsid w:val="005C5F67"/>
    <w:rsid w:val="005E3DBD"/>
    <w:rsid w:val="00627510"/>
    <w:rsid w:val="00655370"/>
    <w:rsid w:val="00691BE8"/>
    <w:rsid w:val="006A4E5C"/>
    <w:rsid w:val="00705CA5"/>
    <w:rsid w:val="00717DDC"/>
    <w:rsid w:val="00745631"/>
    <w:rsid w:val="00773B65"/>
    <w:rsid w:val="007805A4"/>
    <w:rsid w:val="007835F5"/>
    <w:rsid w:val="00795C70"/>
    <w:rsid w:val="00815EFF"/>
    <w:rsid w:val="008316D8"/>
    <w:rsid w:val="00892A72"/>
    <w:rsid w:val="008D33A7"/>
    <w:rsid w:val="008E411A"/>
    <w:rsid w:val="00916676"/>
    <w:rsid w:val="009730D5"/>
    <w:rsid w:val="009C28F5"/>
    <w:rsid w:val="009C3472"/>
    <w:rsid w:val="009C4C82"/>
    <w:rsid w:val="009D5970"/>
    <w:rsid w:val="009E4359"/>
    <w:rsid w:val="009E7070"/>
    <w:rsid w:val="00A0563B"/>
    <w:rsid w:val="00A25E74"/>
    <w:rsid w:val="00AC6281"/>
    <w:rsid w:val="00AD4127"/>
    <w:rsid w:val="00B25341"/>
    <w:rsid w:val="00B27F24"/>
    <w:rsid w:val="00B37744"/>
    <w:rsid w:val="00B476DC"/>
    <w:rsid w:val="00B517D4"/>
    <w:rsid w:val="00B83EB0"/>
    <w:rsid w:val="00B95541"/>
    <w:rsid w:val="00BC2B82"/>
    <w:rsid w:val="00BE6438"/>
    <w:rsid w:val="00BF6E0D"/>
    <w:rsid w:val="00C01403"/>
    <w:rsid w:val="00C04B06"/>
    <w:rsid w:val="00C2196E"/>
    <w:rsid w:val="00C35526"/>
    <w:rsid w:val="00C4018F"/>
    <w:rsid w:val="00C6326B"/>
    <w:rsid w:val="00C921D0"/>
    <w:rsid w:val="00C9662A"/>
    <w:rsid w:val="00CA75F0"/>
    <w:rsid w:val="00CD0B67"/>
    <w:rsid w:val="00CD4EA6"/>
    <w:rsid w:val="00D037CE"/>
    <w:rsid w:val="00D23CD4"/>
    <w:rsid w:val="00D43D5C"/>
    <w:rsid w:val="00D45DA3"/>
    <w:rsid w:val="00D4788C"/>
    <w:rsid w:val="00D612E1"/>
    <w:rsid w:val="00D65108"/>
    <w:rsid w:val="00DC60B4"/>
    <w:rsid w:val="00DE4D1C"/>
    <w:rsid w:val="00E14669"/>
    <w:rsid w:val="00E150F3"/>
    <w:rsid w:val="00E20D7E"/>
    <w:rsid w:val="00E23125"/>
    <w:rsid w:val="00E27D14"/>
    <w:rsid w:val="00E51A12"/>
    <w:rsid w:val="00F060E5"/>
    <w:rsid w:val="00F13F5E"/>
    <w:rsid w:val="00F35CE8"/>
    <w:rsid w:val="00F41A2B"/>
    <w:rsid w:val="00F56396"/>
    <w:rsid w:val="00F57DC8"/>
    <w:rsid w:val="00F71B17"/>
    <w:rsid w:val="00F82987"/>
    <w:rsid w:val="00FE286D"/>
    <w:rsid w:val="00FE2EB3"/>
    <w:rsid w:val="00FE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B464B-4387-4E41-848B-2D537F8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5CE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5C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5C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86D"/>
  </w:style>
  <w:style w:type="paragraph" w:styleId="a6">
    <w:name w:val="footer"/>
    <w:basedOn w:val="a"/>
    <w:link w:val="a7"/>
    <w:uiPriority w:val="99"/>
    <w:unhideWhenUsed/>
    <w:rsid w:val="00FE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86D"/>
  </w:style>
  <w:style w:type="paragraph" w:styleId="a8">
    <w:name w:val="Body Text"/>
    <w:basedOn w:val="a"/>
    <w:link w:val="a9"/>
    <w:rsid w:val="005A0F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0FD8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link w:val="10"/>
    <w:locked/>
    <w:rsid w:val="005A0FD8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A0FD8"/>
    <w:pPr>
      <w:shd w:val="clear" w:color="auto" w:fill="FFFFFF"/>
      <w:spacing w:after="0" w:line="341" w:lineRule="exact"/>
      <w:jc w:val="both"/>
      <w:outlineLvl w:val="0"/>
    </w:pPr>
    <w:rPr>
      <w:sz w:val="30"/>
      <w:szCs w:val="30"/>
    </w:rPr>
  </w:style>
  <w:style w:type="character" w:styleId="aa">
    <w:name w:val="Hyperlink"/>
    <w:basedOn w:val="a0"/>
    <w:uiPriority w:val="99"/>
    <w:semiHidden/>
    <w:unhideWhenUsed/>
    <w:rsid w:val="000732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woWNWs6OlXwUP45ib5hW0YeCIB0=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xxEmrs3B6Yls1Yj31n9oJYncjZE=</DigestValue>
    </Reference>
  </SignedInfo>
  <SignatureValue>35cyD0mdb6U/sv1bpjPGl8gefQS+O/AE2qkCtTJXnerPbMINyZRHkEoJZlkWrso9MdW3wDXnClsX
eMq3aoSbPgdbcNQQMBRklaEjgNFlD+4MABxe0zvNYr6gcgETmBOKDPdjIVPm039SL8faQQNtiSt7
c9mNUoP19J71mxerXX0=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GqlikNTdt8hRu6veLPXCvJn5Wqk=</DigestValue>
      </Reference>
      <Reference URI="/word/endnotes.xml?ContentType=application/vnd.openxmlformats-officedocument.wordprocessingml.endnotes+xml">
        <DigestMethod Algorithm="http://www.w3.org/2000/09/xmldsig#sha1"/>
        <DigestValue>dvFfBWIfu1BLfbbRVfDBWb3jRG0=</DigestValue>
      </Reference>
      <Reference URI="/word/fontTable.xml?ContentType=application/vnd.openxmlformats-officedocument.wordprocessingml.fontTable+xml">
        <DigestMethod Algorithm="http://www.w3.org/2000/09/xmldsig#sha1"/>
        <DigestValue>clJuaKCLJ0+k2bBQuH+5ajLAr1Y=</DigestValue>
      </Reference>
      <Reference URI="/word/footer1.xml?ContentType=application/vnd.openxmlformats-officedocument.wordprocessingml.footer+xml">
        <DigestMethod Algorithm="http://www.w3.org/2000/09/xmldsig#sha1"/>
        <DigestValue>4a2MX73UGPU/WUXRxEce4teqfqo=</DigestValue>
      </Reference>
      <Reference URI="/word/footnotes.xml?ContentType=application/vnd.openxmlformats-officedocument.wordprocessingml.footnotes+xml">
        <DigestMethod Algorithm="http://www.w3.org/2000/09/xmldsig#sha1"/>
        <DigestValue>QVGyJjqc5nNL+X9sV4hDw5oB55g=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9c3M4jk6diOSdI8hKERaqH1ZfHY=</DigestValue>
      </Reference>
      <Reference URI="/word/settings.xml?ContentType=application/vnd.openxmlformats-officedocument.wordprocessingml.settings+xml">
        <DigestMethod Algorithm="http://www.w3.org/2000/09/xmldsig#sha1"/>
        <DigestValue>G9tFoPXGXSF8rAc3arJ+0p51dOI=</DigestValue>
      </Reference>
      <Reference URI="/word/styles.xml?ContentType=application/vnd.openxmlformats-officedocument.wordprocessingml.styles+xml">
        <DigestMethod Algorithm="http://www.w3.org/2000/09/xmldsig#sha1"/>
        <DigestValue>dGmqm/aoJynSqd3Dc9Cv7te6dx0=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CkdkjL/6an+499Di+B4IAKYKt9s=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2025-04-03T13:28:47Z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2025-04-03T13:28:47Z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16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39</cp:revision>
  <cp:lastPrinted>2025-04-03T06:58:00Z</cp:lastPrinted>
  <dcterms:created xsi:type="dcterms:W3CDTF">2018-05-21T12:39:00Z</dcterms:created>
  <dcterms:modified xsi:type="dcterms:W3CDTF">2025-04-03T13:28:00Z</dcterms:modified>
</cp:coreProperties>
</file>