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1A5FD5" w:rsidRPr="00410E47" w:rsidRDefault="001A5FD5" w:rsidP="00410E47">
      <w:pPr>
        <w:spacing w:after="0" w:line="276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410E47">
        <w:rPr>
          <w:rFonts w:ascii="Times New Roman" w:hAnsi="Times New Roman"/>
          <w:b/>
          <w:sz w:val="28"/>
          <w:szCs w:val="28"/>
        </w:rPr>
        <w:t>Сведения о наличии объектов для проведения практических занятий</w:t>
      </w:r>
      <w:r w:rsidR="00270F42">
        <w:rPr>
          <w:rFonts w:ascii="Times New Roman" w:hAnsi="Times New Roman"/>
          <w:b/>
          <w:sz w:val="28"/>
          <w:szCs w:val="28"/>
        </w:rPr>
        <w:t>.</w:t>
      </w:r>
    </w:p>
    <w:p w:rsidR="001A5FD5" w:rsidRDefault="00270F42" w:rsidP="00410E47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</w:t>
      </w:r>
      <w:r w:rsidR="001A5FD5" w:rsidRPr="001A5FD5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А</w:t>
      </w:r>
      <w:r w:rsidR="001A5FD5" w:rsidRPr="001A5FD5">
        <w:rPr>
          <w:rFonts w:ascii="Times New Roman" w:hAnsi="Times New Roman"/>
          <w:sz w:val="28"/>
          <w:szCs w:val="28"/>
        </w:rPr>
        <w:t xml:space="preserve">У № </w:t>
      </w:r>
      <w:r w:rsidR="001A5FD5">
        <w:rPr>
          <w:rFonts w:ascii="Times New Roman" w:hAnsi="Times New Roman"/>
          <w:sz w:val="28"/>
          <w:szCs w:val="28"/>
        </w:rPr>
        <w:t>169</w:t>
      </w:r>
      <w:r w:rsidR="001A5FD5" w:rsidRPr="001A5FD5">
        <w:rPr>
          <w:rFonts w:ascii="Times New Roman" w:hAnsi="Times New Roman"/>
          <w:sz w:val="28"/>
          <w:szCs w:val="28"/>
        </w:rPr>
        <w:t xml:space="preserve"> оборудованы следующие учебные помещения, предназначенные для проведения практических занятий: музыкальный зал; спортивный зал; </w:t>
      </w:r>
      <w:r w:rsidR="001A5FD5">
        <w:rPr>
          <w:rFonts w:ascii="Times New Roman" w:hAnsi="Times New Roman"/>
          <w:sz w:val="28"/>
          <w:szCs w:val="28"/>
        </w:rPr>
        <w:t>бассейн;</w:t>
      </w:r>
      <w:r w:rsidR="00410E47">
        <w:rPr>
          <w:rFonts w:ascii="Times New Roman" w:hAnsi="Times New Roman"/>
          <w:sz w:val="28"/>
          <w:szCs w:val="28"/>
        </w:rPr>
        <w:t xml:space="preserve"> кабинет учителя-дефектолога - 2,</w:t>
      </w:r>
      <w:r w:rsidR="001A5FD5">
        <w:rPr>
          <w:rFonts w:ascii="Times New Roman" w:hAnsi="Times New Roman"/>
          <w:sz w:val="28"/>
          <w:szCs w:val="28"/>
        </w:rPr>
        <w:t xml:space="preserve"> </w:t>
      </w:r>
      <w:r w:rsidR="001A5FD5" w:rsidRPr="001A5FD5">
        <w:rPr>
          <w:rFonts w:ascii="Times New Roman" w:hAnsi="Times New Roman"/>
          <w:sz w:val="28"/>
          <w:szCs w:val="28"/>
        </w:rPr>
        <w:t>кабинет педагога – психолога; методический кабинет</w:t>
      </w:r>
      <w:r w:rsidR="00410E47">
        <w:rPr>
          <w:rFonts w:ascii="Times New Roman" w:hAnsi="Times New Roman"/>
          <w:sz w:val="28"/>
          <w:szCs w:val="28"/>
        </w:rPr>
        <w:t>, кабинет для индивидуальных и подгрупповых занятий</w:t>
      </w:r>
      <w:r w:rsidR="001A5FD5" w:rsidRPr="001A5FD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Кабинет для проведения занятий по дополнительным общеразвивающим программам. </w:t>
      </w:r>
    </w:p>
    <w:p w:rsidR="00441909" w:rsidRDefault="001A5FD5" w:rsidP="00410E47">
      <w:pPr>
        <w:spacing w:line="276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A5FD5">
        <w:rPr>
          <w:rFonts w:ascii="Times New Roman" w:hAnsi="Times New Roman"/>
          <w:b/>
          <w:sz w:val="28"/>
          <w:szCs w:val="28"/>
        </w:rPr>
        <w:t>Музыкальный зал</w:t>
      </w:r>
    </w:p>
    <w:p w:rsidR="00270F42" w:rsidRDefault="00441909" w:rsidP="007C383A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зал</w:t>
      </w:r>
      <w:r w:rsidR="001A5FD5" w:rsidRPr="001A5FD5">
        <w:rPr>
          <w:rFonts w:ascii="Times New Roman" w:hAnsi="Times New Roman"/>
          <w:sz w:val="28"/>
          <w:szCs w:val="28"/>
        </w:rPr>
        <w:t xml:space="preserve"> предназначен для проведения музыкальных занятий с группами детей всех возрастов и индивидуальной работы, праздников, развлечений, спектаклей, а также с участием семей воспитанников. В музыкальном зале в достаточном количестве имеются качественные музыкальные игрушки, инструменты, дидактические пособия, театральные костюмы и атрибуты, позволяющие организовывать различные виды музыкально-художественной деятельности. Техническое оборудование музыкального зала соответствует современным требованиям: музыкальный центр, электронное пианино, телевизор и другое оборудование. Созданная развивающая музыкально - предметная среда не только позволяет успешно реализовать программу музыкального воспитания дошкольников, но и способствует реализации индивидуальных интересов, склонностей и потребностей детей, в том числе детей ин</w:t>
      </w:r>
      <w:r w:rsidR="00270F42">
        <w:rPr>
          <w:rFonts w:ascii="Times New Roman" w:hAnsi="Times New Roman"/>
          <w:sz w:val="28"/>
          <w:szCs w:val="28"/>
        </w:rPr>
        <w:t xml:space="preserve">валидов и детей с ограниченными </w:t>
      </w:r>
      <w:r w:rsidR="001A5FD5" w:rsidRPr="001A5FD5">
        <w:rPr>
          <w:rFonts w:ascii="Times New Roman" w:hAnsi="Times New Roman"/>
          <w:sz w:val="28"/>
          <w:szCs w:val="28"/>
        </w:rPr>
        <w:t>возможностями здоровья.</w:t>
      </w:r>
      <w:r w:rsidR="00410E47" w:rsidRPr="00410E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109993"/>
            <wp:effectExtent l="133350" t="114300" r="152400" b="138430"/>
            <wp:docPr id="1" name="Рисунок 1" descr="C:\Users\User\Desktop\фотоотчет\муз зал\S1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\муз зал\S11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15" cy="4143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E47" w:rsidRDefault="00410E47" w:rsidP="00270F4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10E4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4121012"/>
            <wp:effectExtent l="114300" t="114300" r="104775" b="146685"/>
            <wp:docPr id="2" name="Рисунок 2" descr="C:\Users\User\Desktop\фотоотчет\муз зал\S1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\муз зал\S11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55" cy="4139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F42" w:rsidRDefault="00270F42" w:rsidP="00270F42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70F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3487936"/>
            <wp:effectExtent l="114300" t="114300" r="104775" b="151130"/>
            <wp:docPr id="16" name="Рисунок 16" descr="C:\Users\User\Documents\фотоотчет\муз зал\S1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отчет\муз зал\S11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91" cy="348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06143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A5FD5">
        <w:rPr>
          <w:rFonts w:ascii="Times New Roman" w:hAnsi="Times New Roman"/>
          <w:b/>
          <w:sz w:val="28"/>
          <w:szCs w:val="28"/>
        </w:rPr>
        <w:lastRenderedPageBreak/>
        <w:t>Спортивный зал</w:t>
      </w:r>
    </w:p>
    <w:p w:rsidR="001A5FD5" w:rsidRDefault="00B06143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6143">
        <w:rPr>
          <w:rFonts w:ascii="Times New Roman" w:hAnsi="Times New Roman"/>
          <w:sz w:val="28"/>
          <w:szCs w:val="28"/>
        </w:rPr>
        <w:t>Спортивный</w:t>
      </w:r>
      <w:r w:rsidR="001A5FD5" w:rsidRPr="001A5FD5">
        <w:rPr>
          <w:rFonts w:ascii="Times New Roman" w:hAnsi="Times New Roman"/>
          <w:sz w:val="28"/>
          <w:szCs w:val="28"/>
        </w:rPr>
        <w:t xml:space="preserve"> предназначен для проведения утренней гимнастики, физкультурных занятий, праздников, физкультурных досугов, соревнований</w:t>
      </w:r>
      <w:r w:rsidR="00270F42">
        <w:rPr>
          <w:rFonts w:ascii="Times New Roman" w:hAnsi="Times New Roman"/>
          <w:sz w:val="28"/>
          <w:szCs w:val="28"/>
        </w:rPr>
        <w:t>.</w:t>
      </w:r>
      <w:r w:rsidR="001A5FD5" w:rsidRPr="001A5FD5">
        <w:rPr>
          <w:rFonts w:ascii="Times New Roman" w:hAnsi="Times New Roman"/>
          <w:sz w:val="28"/>
          <w:szCs w:val="28"/>
        </w:rPr>
        <w:t xml:space="preserve"> Оборудование спортивного зала включает: оборудование для профилактики плоскостопия, осанки (массажные дорожки, массажные мячи, мягкие модули и другое); игровое спортивное оборудование (оборудование для игр с мячом и другое); разнообразный спортивный инвентарь для физического развития детей разного возраста (мячи, обручи, гантели, флажки, ленты, скакалки, мешочки для метания и другое); Все оборудование соответствует </w:t>
      </w:r>
      <w:proofErr w:type="spellStart"/>
      <w:r w:rsidR="001A5FD5" w:rsidRPr="001A5FD5">
        <w:rPr>
          <w:rFonts w:ascii="Times New Roman" w:hAnsi="Times New Roman"/>
          <w:sz w:val="28"/>
          <w:szCs w:val="28"/>
        </w:rPr>
        <w:t>санитарно</w:t>
      </w:r>
      <w:proofErr w:type="spellEnd"/>
      <w:r w:rsidR="001A5FD5" w:rsidRPr="001A5FD5">
        <w:rPr>
          <w:rFonts w:ascii="Times New Roman" w:hAnsi="Times New Roman"/>
          <w:sz w:val="28"/>
          <w:szCs w:val="28"/>
        </w:rPr>
        <w:t xml:space="preserve"> - эпидемиологическими правилами и нормативами.</w:t>
      </w:r>
    </w:p>
    <w:p w:rsidR="00410E47" w:rsidRDefault="00410E47" w:rsidP="007C383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74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6FC8D" wp14:editId="1E83A017">
            <wp:extent cx="6072190" cy="4048125"/>
            <wp:effectExtent l="152400" t="152400" r="367030" b="352425"/>
            <wp:docPr id="3" name="Рисунок 3" descr="C:\Users\User2\Desktop\обий вид\SAM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обий вид\SAM_1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28" cy="40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6143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A5FD5">
        <w:rPr>
          <w:rFonts w:ascii="Times New Roman" w:hAnsi="Times New Roman"/>
          <w:b/>
          <w:sz w:val="28"/>
          <w:szCs w:val="28"/>
        </w:rPr>
        <w:t>Бассейн</w:t>
      </w:r>
    </w:p>
    <w:p w:rsidR="001A5FD5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06143">
        <w:rPr>
          <w:rFonts w:ascii="Times New Roman" w:hAnsi="Times New Roman"/>
          <w:sz w:val="28"/>
          <w:szCs w:val="28"/>
        </w:rPr>
        <w:t xml:space="preserve">Бассейн </w:t>
      </w:r>
      <w:r>
        <w:rPr>
          <w:rFonts w:ascii="Times New Roman" w:hAnsi="Times New Roman"/>
          <w:sz w:val="28"/>
          <w:szCs w:val="28"/>
        </w:rPr>
        <w:t xml:space="preserve">занимает отдельное помещение и предназначен для занятий с </w:t>
      </w:r>
      <w:r w:rsidR="00B06143">
        <w:rPr>
          <w:rFonts w:ascii="Times New Roman" w:hAnsi="Times New Roman"/>
          <w:sz w:val="28"/>
          <w:szCs w:val="28"/>
        </w:rPr>
        <w:t>детьми по</w:t>
      </w:r>
      <w:r>
        <w:rPr>
          <w:rFonts w:ascii="Times New Roman" w:hAnsi="Times New Roman"/>
          <w:sz w:val="28"/>
          <w:szCs w:val="28"/>
        </w:rPr>
        <w:t xml:space="preserve"> обучению плаванию, праздников, физкультурных досугов, в том числе с детьми инвалидами и детьми с ограниченными возможностями здоровья. Оборудование бассейна включает:</w:t>
      </w:r>
    </w:p>
    <w:p w:rsidR="00B06143" w:rsidRDefault="00B06143" w:rsidP="00410E47">
      <w:pPr>
        <w:pStyle w:val="a3"/>
        <w:numPr>
          <w:ilvl w:val="0"/>
          <w:numId w:val="1"/>
        </w:numPr>
        <w:spacing w:after="0"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06143">
        <w:rPr>
          <w:rFonts w:ascii="Times New Roman" w:hAnsi="Times New Roman"/>
          <w:sz w:val="28"/>
          <w:szCs w:val="28"/>
        </w:rPr>
        <w:t>борудование для обучения плаванию (доски, лопатки, обручи);</w:t>
      </w:r>
    </w:p>
    <w:p w:rsidR="00B06143" w:rsidRDefault="00B06143" w:rsidP="00410E47">
      <w:pPr>
        <w:pStyle w:val="a3"/>
        <w:numPr>
          <w:ilvl w:val="0"/>
          <w:numId w:val="1"/>
        </w:numPr>
        <w:spacing w:after="0"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B06143">
        <w:rPr>
          <w:rFonts w:ascii="Times New Roman" w:hAnsi="Times New Roman"/>
          <w:sz w:val="28"/>
          <w:szCs w:val="28"/>
        </w:rPr>
        <w:t>гровое оборудование (круги, мячи и другие игрушки);</w:t>
      </w:r>
    </w:p>
    <w:p w:rsidR="00410E47" w:rsidRDefault="00B06143" w:rsidP="00410E47">
      <w:pPr>
        <w:pStyle w:val="a3"/>
        <w:numPr>
          <w:ilvl w:val="0"/>
          <w:numId w:val="1"/>
        </w:numPr>
        <w:spacing w:after="0" w:line="276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06143">
        <w:rPr>
          <w:rFonts w:ascii="Times New Roman" w:hAnsi="Times New Roman"/>
          <w:sz w:val="28"/>
          <w:szCs w:val="28"/>
        </w:rPr>
        <w:t xml:space="preserve">азнообразный дидактический материал для занятий на воде (уточки, </w:t>
      </w:r>
      <w:proofErr w:type="spellStart"/>
      <w:r w:rsidRPr="00B06143">
        <w:rPr>
          <w:rFonts w:ascii="Times New Roman" w:hAnsi="Times New Roman"/>
          <w:sz w:val="28"/>
          <w:szCs w:val="28"/>
        </w:rPr>
        <w:t>дельфинчики</w:t>
      </w:r>
      <w:proofErr w:type="spellEnd"/>
      <w:r w:rsidRPr="00B06143">
        <w:rPr>
          <w:rFonts w:ascii="Times New Roman" w:hAnsi="Times New Roman"/>
          <w:sz w:val="28"/>
          <w:szCs w:val="28"/>
        </w:rPr>
        <w:t>, кораблики, катер</w:t>
      </w:r>
      <w:r>
        <w:rPr>
          <w:rFonts w:ascii="Times New Roman" w:hAnsi="Times New Roman"/>
          <w:sz w:val="28"/>
          <w:szCs w:val="28"/>
        </w:rPr>
        <w:t xml:space="preserve"> и многое другое</w:t>
      </w:r>
      <w:r w:rsidRPr="00B06143">
        <w:rPr>
          <w:rFonts w:ascii="Times New Roman" w:hAnsi="Times New Roman"/>
          <w:sz w:val="28"/>
          <w:szCs w:val="28"/>
        </w:rPr>
        <w:t>).</w:t>
      </w:r>
    </w:p>
    <w:p w:rsidR="00410E47" w:rsidRDefault="00410E47" w:rsidP="00410E47">
      <w:pPr>
        <w:pStyle w:val="a3"/>
        <w:spacing w:after="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10E47" w:rsidRDefault="00410E47" w:rsidP="00410E47">
      <w:pPr>
        <w:pStyle w:val="a3"/>
        <w:spacing w:after="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10E47" w:rsidRPr="00410E47" w:rsidRDefault="00410E47" w:rsidP="00410E47">
      <w:pPr>
        <w:pStyle w:val="a3"/>
        <w:spacing w:after="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410E4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1840" cy="2566035"/>
            <wp:effectExtent l="152400" t="152400" r="353060" b="367665"/>
            <wp:docPr id="4" name="Рисунок 4" descr="C:\Users\User\Desktop\121CDPFQ\S12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1CDPFQ\S121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40" cy="256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6143" w:rsidRDefault="00B06143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6143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06143">
        <w:rPr>
          <w:rFonts w:ascii="Times New Roman" w:hAnsi="Times New Roman"/>
          <w:b/>
          <w:sz w:val="28"/>
          <w:szCs w:val="28"/>
        </w:rPr>
        <w:t>Кабинет-педагога-психолога</w:t>
      </w:r>
    </w:p>
    <w:p w:rsidR="00441909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FD5">
        <w:rPr>
          <w:rFonts w:ascii="Times New Roman" w:hAnsi="Times New Roman"/>
          <w:sz w:val="28"/>
          <w:szCs w:val="28"/>
        </w:rPr>
        <w:t xml:space="preserve"> Кабинет педагога - психолога предназначен для проведения подгрупповой, индивидуальной развивающей и коррекционной работы с детьми</w:t>
      </w:r>
      <w:r w:rsidR="00441909">
        <w:rPr>
          <w:rFonts w:ascii="Times New Roman" w:hAnsi="Times New Roman"/>
          <w:sz w:val="28"/>
          <w:szCs w:val="28"/>
        </w:rPr>
        <w:t xml:space="preserve"> в том числе с детьми - </w:t>
      </w:r>
      <w:r w:rsidRPr="001A5FD5">
        <w:rPr>
          <w:rFonts w:ascii="Times New Roman" w:hAnsi="Times New Roman"/>
          <w:sz w:val="28"/>
          <w:szCs w:val="28"/>
        </w:rPr>
        <w:t xml:space="preserve"> инвалидами и детьми с ограниченными возможностями здоровья, а также для проведения консультативной и просветительской работы с педагогами и семьями воспитанников. Кабинет педагога - психолога для осуществления взаимодействия с детьми оснащен: дидактическими играми, наглядными пособиями и игрушками, световым планшетом для песочной терапии с цветной подсветкой и другим оборудованием. </w:t>
      </w:r>
    </w:p>
    <w:p w:rsidR="00410E47" w:rsidRDefault="00410E47" w:rsidP="00410E47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410E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36266" cy="3676650"/>
            <wp:effectExtent l="0" t="0" r="0" b="0"/>
            <wp:docPr id="5" name="Рисунок 5" descr="C:\Users\User\Desktop\121CDPFQ\S12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1CDPFQ\S121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32" cy="36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C0" w:rsidRDefault="008951C0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C383A" w:rsidRDefault="007C383A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C383A" w:rsidRDefault="007C383A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41909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1909">
        <w:rPr>
          <w:rFonts w:ascii="Times New Roman" w:hAnsi="Times New Roman"/>
          <w:b/>
          <w:sz w:val="28"/>
          <w:szCs w:val="28"/>
        </w:rPr>
        <w:t>Методический кабинет</w:t>
      </w:r>
      <w:r w:rsidRPr="001A5FD5">
        <w:rPr>
          <w:rFonts w:ascii="Times New Roman" w:hAnsi="Times New Roman"/>
          <w:sz w:val="28"/>
          <w:szCs w:val="28"/>
        </w:rPr>
        <w:t xml:space="preserve"> </w:t>
      </w:r>
    </w:p>
    <w:p w:rsidR="000453E5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FD5">
        <w:rPr>
          <w:rFonts w:ascii="Times New Roman" w:hAnsi="Times New Roman"/>
          <w:sz w:val="28"/>
          <w:szCs w:val="28"/>
        </w:rPr>
        <w:lastRenderedPageBreak/>
        <w:t>Методический кабинет – творческая педагогическая мастерская. Кабинет предназначен для обеспечения практической, творческой работы педагогов, самообразования и совершенствования педагогического мастерства, а также для анализа и обобщени</w:t>
      </w:r>
      <w:r w:rsidR="00270F42">
        <w:rPr>
          <w:rFonts w:ascii="Times New Roman" w:hAnsi="Times New Roman"/>
          <w:sz w:val="28"/>
          <w:szCs w:val="28"/>
        </w:rPr>
        <w:t>я опыта работы накопленного в М</w:t>
      </w:r>
      <w:r w:rsidRPr="001A5FD5">
        <w:rPr>
          <w:rFonts w:ascii="Times New Roman" w:hAnsi="Times New Roman"/>
          <w:sz w:val="28"/>
          <w:szCs w:val="28"/>
        </w:rPr>
        <w:t>ДО</w:t>
      </w:r>
      <w:r w:rsidR="00270F42">
        <w:rPr>
          <w:rFonts w:ascii="Times New Roman" w:hAnsi="Times New Roman"/>
          <w:sz w:val="28"/>
          <w:szCs w:val="28"/>
        </w:rPr>
        <w:t>А</w:t>
      </w:r>
      <w:r w:rsidRPr="001A5FD5">
        <w:rPr>
          <w:rFonts w:ascii="Times New Roman" w:hAnsi="Times New Roman"/>
          <w:sz w:val="28"/>
          <w:szCs w:val="28"/>
        </w:rPr>
        <w:t xml:space="preserve">У № </w:t>
      </w:r>
      <w:r w:rsidR="00441909">
        <w:rPr>
          <w:rFonts w:ascii="Times New Roman" w:hAnsi="Times New Roman"/>
          <w:sz w:val="28"/>
          <w:szCs w:val="28"/>
        </w:rPr>
        <w:t>169</w:t>
      </w:r>
      <w:r w:rsidRPr="001A5FD5">
        <w:rPr>
          <w:rFonts w:ascii="Times New Roman" w:hAnsi="Times New Roman"/>
          <w:sz w:val="28"/>
          <w:szCs w:val="28"/>
        </w:rPr>
        <w:t xml:space="preserve">. Методический кабинет оборудован всем необходимым (компьютером, ноутбуком, </w:t>
      </w:r>
      <w:r w:rsidR="00201A20">
        <w:rPr>
          <w:rFonts w:ascii="Times New Roman" w:hAnsi="Times New Roman"/>
          <w:sz w:val="28"/>
          <w:szCs w:val="28"/>
        </w:rPr>
        <w:t xml:space="preserve">интерактивной доской, </w:t>
      </w:r>
      <w:proofErr w:type="gramStart"/>
      <w:r w:rsidR="00201A20">
        <w:rPr>
          <w:rFonts w:ascii="Times New Roman" w:hAnsi="Times New Roman"/>
          <w:sz w:val="28"/>
          <w:szCs w:val="28"/>
        </w:rPr>
        <w:t>проектором</w:t>
      </w:r>
      <w:r w:rsidR="002027F3">
        <w:rPr>
          <w:rFonts w:ascii="Times New Roman" w:hAnsi="Times New Roman"/>
          <w:sz w:val="28"/>
          <w:szCs w:val="28"/>
        </w:rPr>
        <w:t xml:space="preserve"> </w:t>
      </w:r>
      <w:r w:rsidR="00201A20">
        <w:rPr>
          <w:rFonts w:ascii="Times New Roman" w:hAnsi="Times New Roman"/>
          <w:sz w:val="28"/>
          <w:szCs w:val="28"/>
        </w:rPr>
        <w:t>,</w:t>
      </w:r>
      <w:r w:rsidRPr="001A5FD5">
        <w:rPr>
          <w:rFonts w:ascii="Times New Roman" w:hAnsi="Times New Roman"/>
          <w:sz w:val="28"/>
          <w:szCs w:val="28"/>
        </w:rPr>
        <w:t>МФУ</w:t>
      </w:r>
      <w:proofErr w:type="gramEnd"/>
      <w:r w:rsidRPr="001A5FD5">
        <w:rPr>
          <w:rFonts w:ascii="Times New Roman" w:hAnsi="Times New Roman"/>
          <w:sz w:val="28"/>
          <w:szCs w:val="28"/>
        </w:rPr>
        <w:t>,</w:t>
      </w:r>
      <w:r w:rsidR="000453E5">
        <w:rPr>
          <w:rFonts w:ascii="Times New Roman" w:hAnsi="Times New Roman"/>
          <w:sz w:val="28"/>
          <w:szCs w:val="28"/>
        </w:rPr>
        <w:t xml:space="preserve"> принтером цветным и ч/б,</w:t>
      </w:r>
      <w:r w:rsidRPr="001A5FD5">
        <w:rPr>
          <w:rFonts w:ascii="Times New Roman" w:hAnsi="Times New Roman"/>
          <w:sz w:val="28"/>
          <w:szCs w:val="28"/>
        </w:rPr>
        <w:t xml:space="preserve"> ламинатором </w:t>
      </w:r>
      <w:r w:rsidR="000453E5">
        <w:rPr>
          <w:rFonts w:ascii="Times New Roman" w:hAnsi="Times New Roman"/>
          <w:sz w:val="28"/>
          <w:szCs w:val="28"/>
          <w:lang w:val="en-US"/>
        </w:rPr>
        <w:t>BULORS</w:t>
      </w:r>
      <w:r w:rsidR="000453E5" w:rsidRPr="000453E5">
        <w:rPr>
          <w:rFonts w:ascii="Times New Roman" w:hAnsi="Times New Roman"/>
          <w:sz w:val="28"/>
          <w:szCs w:val="28"/>
        </w:rPr>
        <w:t xml:space="preserve"> </w:t>
      </w:r>
      <w:r w:rsidR="000453E5">
        <w:rPr>
          <w:rFonts w:ascii="Times New Roman" w:hAnsi="Times New Roman"/>
          <w:sz w:val="28"/>
          <w:szCs w:val="28"/>
          <w:lang w:val="en-US"/>
        </w:rPr>
        <w:t>PDA</w:t>
      </w:r>
      <w:r w:rsidR="000453E5" w:rsidRPr="000453E5">
        <w:rPr>
          <w:rFonts w:ascii="Times New Roman" w:hAnsi="Times New Roman"/>
          <w:sz w:val="28"/>
          <w:szCs w:val="28"/>
        </w:rPr>
        <w:t>3-33</w:t>
      </w:r>
      <w:r w:rsidR="000453E5">
        <w:rPr>
          <w:rFonts w:ascii="Times New Roman" w:hAnsi="Times New Roman"/>
          <w:sz w:val="28"/>
          <w:szCs w:val="28"/>
          <w:lang w:val="en-US"/>
        </w:rPr>
        <w:t>OC</w:t>
      </w:r>
      <w:r w:rsidR="000453E5">
        <w:rPr>
          <w:rFonts w:ascii="Times New Roman" w:hAnsi="Times New Roman"/>
          <w:sz w:val="28"/>
          <w:szCs w:val="28"/>
        </w:rPr>
        <w:t xml:space="preserve">П, </w:t>
      </w:r>
      <w:proofErr w:type="spellStart"/>
      <w:r w:rsidR="000453E5">
        <w:rPr>
          <w:rFonts w:ascii="Times New Roman" w:hAnsi="Times New Roman"/>
          <w:sz w:val="28"/>
          <w:szCs w:val="28"/>
        </w:rPr>
        <w:t>брошюратором</w:t>
      </w:r>
      <w:proofErr w:type="spellEnd"/>
      <w:r w:rsidR="000453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53E5">
        <w:rPr>
          <w:rFonts w:ascii="Times New Roman" w:hAnsi="Times New Roman"/>
          <w:sz w:val="28"/>
          <w:szCs w:val="28"/>
        </w:rPr>
        <w:t>Fellowes</w:t>
      </w:r>
      <w:proofErr w:type="spellEnd"/>
      <w:r w:rsidRPr="001A5FD5">
        <w:rPr>
          <w:rFonts w:ascii="Times New Roman" w:hAnsi="Times New Roman"/>
          <w:sz w:val="28"/>
          <w:szCs w:val="28"/>
        </w:rPr>
        <w:t xml:space="preserve">, методической литературой и </w:t>
      </w:r>
      <w:r w:rsidR="000453E5">
        <w:rPr>
          <w:rFonts w:ascii="Times New Roman" w:hAnsi="Times New Roman"/>
          <w:sz w:val="28"/>
          <w:szCs w:val="28"/>
        </w:rPr>
        <w:t>периодическими изданиями</w:t>
      </w:r>
      <w:r w:rsidRPr="001A5FD5">
        <w:rPr>
          <w:rFonts w:ascii="Times New Roman" w:hAnsi="Times New Roman"/>
          <w:sz w:val="28"/>
          <w:szCs w:val="28"/>
        </w:rPr>
        <w:t>) для организации работы заместителя заведующего по воспитательно – образовательной и методической работы и педа</w:t>
      </w:r>
      <w:r w:rsidR="00270F42">
        <w:rPr>
          <w:rFonts w:ascii="Times New Roman" w:hAnsi="Times New Roman"/>
          <w:sz w:val="28"/>
          <w:szCs w:val="28"/>
        </w:rPr>
        <w:t>гогического персонала М</w:t>
      </w:r>
      <w:r w:rsidR="000453E5">
        <w:rPr>
          <w:rFonts w:ascii="Times New Roman" w:hAnsi="Times New Roman"/>
          <w:sz w:val="28"/>
          <w:szCs w:val="28"/>
        </w:rPr>
        <w:t>ДО</w:t>
      </w:r>
      <w:r w:rsidR="00270F42">
        <w:rPr>
          <w:rFonts w:ascii="Times New Roman" w:hAnsi="Times New Roman"/>
          <w:sz w:val="28"/>
          <w:szCs w:val="28"/>
        </w:rPr>
        <w:t>А</w:t>
      </w:r>
      <w:r w:rsidR="000453E5">
        <w:rPr>
          <w:rFonts w:ascii="Times New Roman" w:hAnsi="Times New Roman"/>
          <w:sz w:val="28"/>
          <w:szCs w:val="28"/>
        </w:rPr>
        <w:t>У № 169</w:t>
      </w:r>
      <w:r w:rsidRPr="001A5FD5">
        <w:rPr>
          <w:rFonts w:ascii="Times New Roman" w:hAnsi="Times New Roman"/>
          <w:sz w:val="28"/>
          <w:szCs w:val="28"/>
        </w:rPr>
        <w:t xml:space="preserve">. </w:t>
      </w:r>
    </w:p>
    <w:p w:rsidR="000473A3" w:rsidRPr="00724A31" w:rsidRDefault="00320AA4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Кабинет ПДУ</w:t>
      </w:r>
    </w:p>
    <w:p w:rsidR="00320AA4" w:rsidRDefault="000C5B1F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</w:t>
      </w:r>
      <w:r w:rsidR="001A5FD5" w:rsidRPr="001A5FD5">
        <w:rPr>
          <w:rFonts w:ascii="Times New Roman" w:hAnsi="Times New Roman"/>
          <w:sz w:val="28"/>
          <w:szCs w:val="28"/>
        </w:rPr>
        <w:t xml:space="preserve"> предназначен для проведения подгрупповой, индивидуальной работы, а также для оказания дополнительных услуг в том числе с детьми инвалидами и детьми с ограниченными возможностями здоровья. Студия оснащена необходимым материалом и оборудованием для развития творческих способностей: столы, мольберт, экран, гуашь, краски, пластилин и др. </w:t>
      </w:r>
    </w:p>
    <w:p w:rsidR="002027F3" w:rsidRDefault="002027F3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27F3" w:rsidRDefault="002027F3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0AA4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FD5">
        <w:rPr>
          <w:rFonts w:ascii="Times New Roman" w:hAnsi="Times New Roman"/>
          <w:sz w:val="28"/>
          <w:szCs w:val="28"/>
        </w:rPr>
        <w:t>В хол</w:t>
      </w:r>
      <w:r w:rsidR="00201A20">
        <w:rPr>
          <w:rFonts w:ascii="Times New Roman" w:hAnsi="Times New Roman"/>
          <w:sz w:val="28"/>
          <w:szCs w:val="28"/>
        </w:rPr>
        <w:t>л</w:t>
      </w:r>
      <w:r w:rsidRPr="001A5FD5">
        <w:rPr>
          <w:rFonts w:ascii="Times New Roman" w:hAnsi="Times New Roman"/>
          <w:sz w:val="28"/>
          <w:szCs w:val="28"/>
        </w:rPr>
        <w:t>е Учреждения размещены: - информационные стенды для родителей (законных предс</w:t>
      </w:r>
      <w:r w:rsidR="000C7DCB">
        <w:rPr>
          <w:rFonts w:ascii="Times New Roman" w:hAnsi="Times New Roman"/>
          <w:sz w:val="28"/>
          <w:szCs w:val="28"/>
        </w:rPr>
        <w:t xml:space="preserve">тавителей) </w:t>
      </w:r>
      <w:r w:rsidRPr="001A5FD5">
        <w:rPr>
          <w:rFonts w:ascii="Times New Roman" w:hAnsi="Times New Roman"/>
          <w:sz w:val="28"/>
          <w:szCs w:val="28"/>
        </w:rPr>
        <w:t>содержащие информацию: копии правоустанавливающих документов, информацию о реализуемой в детском саду образовательной программе дош</w:t>
      </w:r>
      <w:r w:rsidR="00270F42">
        <w:rPr>
          <w:rFonts w:ascii="Times New Roman" w:hAnsi="Times New Roman"/>
          <w:sz w:val="28"/>
          <w:szCs w:val="28"/>
        </w:rPr>
        <w:t>кольного образования М</w:t>
      </w:r>
      <w:r w:rsidR="00201A20">
        <w:rPr>
          <w:rFonts w:ascii="Times New Roman" w:hAnsi="Times New Roman"/>
          <w:sz w:val="28"/>
          <w:szCs w:val="28"/>
        </w:rPr>
        <w:t>ДО</w:t>
      </w:r>
      <w:r w:rsidR="00270F42">
        <w:rPr>
          <w:rFonts w:ascii="Times New Roman" w:hAnsi="Times New Roman"/>
          <w:sz w:val="28"/>
          <w:szCs w:val="28"/>
        </w:rPr>
        <w:t>А</w:t>
      </w:r>
      <w:r w:rsidR="00201A20">
        <w:rPr>
          <w:rFonts w:ascii="Times New Roman" w:hAnsi="Times New Roman"/>
          <w:sz w:val="28"/>
          <w:szCs w:val="28"/>
        </w:rPr>
        <w:t>У № 169</w:t>
      </w:r>
      <w:r w:rsidRPr="001A5FD5">
        <w:rPr>
          <w:rFonts w:ascii="Times New Roman" w:hAnsi="Times New Roman"/>
          <w:sz w:val="28"/>
          <w:szCs w:val="28"/>
        </w:rPr>
        <w:t>, учебный план, календарный учебный график, тематические консультации, образцы документов для приема обучающихся (воспитанников) на обучение и другие материалы; - информационный стенд по организации питания в детском саду с ежедневным меню, «Уго</w:t>
      </w:r>
      <w:r w:rsidR="000C7DCB">
        <w:rPr>
          <w:rFonts w:ascii="Times New Roman" w:hAnsi="Times New Roman"/>
          <w:sz w:val="28"/>
          <w:szCs w:val="28"/>
        </w:rPr>
        <w:t>лок потребителя», «Пожарная безопасность», «Наш профсоюз» и другие</w:t>
      </w:r>
      <w:r w:rsidR="00320AA4">
        <w:rPr>
          <w:rFonts w:ascii="Times New Roman" w:hAnsi="Times New Roman"/>
          <w:sz w:val="28"/>
          <w:szCs w:val="28"/>
        </w:rPr>
        <w:t>.</w:t>
      </w:r>
    </w:p>
    <w:p w:rsidR="00AB1691" w:rsidRDefault="00AB1691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1A20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</w:t>
      </w:r>
      <w:r w:rsidR="00201A20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А</w:t>
      </w:r>
      <w:r w:rsidR="00201A20">
        <w:rPr>
          <w:rFonts w:ascii="Times New Roman" w:hAnsi="Times New Roman"/>
          <w:sz w:val="28"/>
          <w:szCs w:val="28"/>
        </w:rPr>
        <w:t>У № 169</w:t>
      </w:r>
      <w:r w:rsidR="001A5FD5" w:rsidRPr="001A5FD5">
        <w:rPr>
          <w:rFonts w:ascii="Times New Roman" w:hAnsi="Times New Roman"/>
          <w:sz w:val="28"/>
          <w:szCs w:val="28"/>
        </w:rPr>
        <w:t xml:space="preserve"> создана среда для осуществления образовательной деятельности, которая доступна.</w:t>
      </w:r>
    </w:p>
    <w:p w:rsidR="007C383A" w:rsidRDefault="007C383A" w:rsidP="00270F42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1A20" w:rsidRPr="00201A20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01A20">
        <w:rPr>
          <w:rFonts w:ascii="Times New Roman" w:hAnsi="Times New Roman"/>
          <w:b/>
          <w:sz w:val="28"/>
          <w:szCs w:val="28"/>
        </w:rPr>
        <w:t>Спортивная площадка</w:t>
      </w:r>
    </w:p>
    <w:p w:rsidR="00320AA4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FD5">
        <w:rPr>
          <w:rFonts w:ascii="Times New Roman" w:hAnsi="Times New Roman"/>
          <w:sz w:val="28"/>
          <w:szCs w:val="28"/>
        </w:rPr>
        <w:t xml:space="preserve">Спортивная площадка предназначена для проведения занятий по физическому развитию, спортивных и подвижных игр, досуговых мероприятий, праздников с обучающимися (воспитанниками. На площадке имеется перечень оборудования: бревно; яма для прыжков в длину, беговая дорожка, </w:t>
      </w:r>
      <w:r w:rsidR="00724A31">
        <w:rPr>
          <w:rFonts w:ascii="Times New Roman" w:hAnsi="Times New Roman"/>
          <w:sz w:val="28"/>
          <w:szCs w:val="28"/>
        </w:rPr>
        <w:t>шведская стенка</w:t>
      </w:r>
      <w:r w:rsidRPr="001A5FD5">
        <w:rPr>
          <w:rFonts w:ascii="Times New Roman" w:hAnsi="Times New Roman"/>
          <w:sz w:val="28"/>
          <w:szCs w:val="28"/>
        </w:rPr>
        <w:t xml:space="preserve">, </w:t>
      </w:r>
      <w:r w:rsidR="00AB1691">
        <w:rPr>
          <w:rFonts w:ascii="Times New Roman" w:hAnsi="Times New Roman"/>
          <w:sz w:val="28"/>
          <w:szCs w:val="28"/>
        </w:rPr>
        <w:t>волейбольная сетка, футбольные ворота, мишень</w:t>
      </w:r>
      <w:r w:rsidRPr="001A5FD5">
        <w:rPr>
          <w:rFonts w:ascii="Times New Roman" w:hAnsi="Times New Roman"/>
          <w:sz w:val="28"/>
          <w:szCs w:val="28"/>
        </w:rPr>
        <w:t xml:space="preserve">. </w:t>
      </w:r>
    </w:p>
    <w:p w:rsidR="00AB1691" w:rsidRDefault="00AB1691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1691" w:rsidRDefault="00AB1691" w:rsidP="00AB169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B169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2845" cy="1689100"/>
            <wp:effectExtent l="0" t="0" r="7620" b="6350"/>
            <wp:docPr id="12" name="Рисунок 12" descr="C:\Users\User\Desktop\фотоотчет\спорт площадка и территория\S11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\спорт площадка и территория\S119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00" cy="16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AB16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671637"/>
            <wp:effectExtent l="0" t="0" r="0" b="5080"/>
            <wp:docPr id="13" name="Рисунок 13" descr="C:\Users\User\Desktop\фотоотчет\спорт площадка и территория\S1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\спорт площадка и территория\S119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87" cy="16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91" w:rsidRDefault="00AB1691" w:rsidP="00AB169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B1691" w:rsidRDefault="00AB1691" w:rsidP="00AB1691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AB16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3552" cy="3286998"/>
            <wp:effectExtent l="0" t="0" r="5080" b="8890"/>
            <wp:docPr id="14" name="Рисунок 14" descr="C:\Users\User\Desktop\фотоотчет\спорт площадка и территория\S1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\спорт площадка и территория\S119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25" cy="32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91" w:rsidRDefault="00AB1691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20AA4" w:rsidRPr="00201A20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01A20">
        <w:rPr>
          <w:rFonts w:ascii="Times New Roman" w:hAnsi="Times New Roman"/>
          <w:b/>
          <w:sz w:val="28"/>
          <w:szCs w:val="28"/>
        </w:rPr>
        <w:t>Прогулочные участки</w:t>
      </w:r>
    </w:p>
    <w:p w:rsidR="00320AA4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FD5">
        <w:rPr>
          <w:rFonts w:ascii="Times New Roman" w:hAnsi="Times New Roman"/>
          <w:sz w:val="28"/>
          <w:szCs w:val="28"/>
        </w:rPr>
        <w:t xml:space="preserve">Прогулочные участки предназначены для прогулки, наблюдения, игровой деятельности, самостоятельной двигательной деятельности, индивидуальной работы, трудовой деятельности с детьми. На участках размещено следующее оборудование: </w:t>
      </w:r>
      <w:r w:rsidR="00201A20">
        <w:rPr>
          <w:rFonts w:ascii="Times New Roman" w:hAnsi="Times New Roman"/>
          <w:sz w:val="28"/>
          <w:szCs w:val="28"/>
        </w:rPr>
        <w:t>веранды крытые</w:t>
      </w:r>
      <w:r w:rsidRPr="001A5FD5">
        <w:rPr>
          <w:rFonts w:ascii="Times New Roman" w:hAnsi="Times New Roman"/>
          <w:sz w:val="28"/>
          <w:szCs w:val="28"/>
        </w:rPr>
        <w:t>, к</w:t>
      </w:r>
      <w:r w:rsidR="00201A20">
        <w:rPr>
          <w:rFonts w:ascii="Times New Roman" w:hAnsi="Times New Roman"/>
          <w:sz w:val="28"/>
          <w:szCs w:val="28"/>
        </w:rPr>
        <w:t>ачели-балансир, горка, песочницы, скамейки, столики, грузовичок – скамейки.</w:t>
      </w:r>
    </w:p>
    <w:p w:rsidR="008D26EF" w:rsidRDefault="008D26EF" w:rsidP="00AB1691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762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031AE" wp14:editId="49CEB062">
            <wp:extent cx="2952750" cy="1662671"/>
            <wp:effectExtent l="0" t="0" r="0" b="0"/>
            <wp:docPr id="68" name="Рисунок 68" descr="C:\Users\Admin\Desktop\фотоотчет\участки\S1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фотоотчет\участки\S115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88" cy="16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39BB3" wp14:editId="3808E7B6">
            <wp:extent cx="2977127" cy="1676400"/>
            <wp:effectExtent l="0" t="0" r="0" b="0"/>
            <wp:docPr id="124" name="Рисунок 124" descr="C:\Users\Admin\Desktop\фотоотчет\участки\S1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\Desktop\фотоотчет\участки\S115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04" cy="16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F" w:rsidRDefault="008D26EF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26EF" w:rsidRDefault="008D26EF" w:rsidP="00AB1691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DC25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BDF2AE" wp14:editId="5213DBD8">
            <wp:extent cx="3400018" cy="1914525"/>
            <wp:effectExtent l="0" t="0" r="0" b="0"/>
            <wp:docPr id="45" name="Рисунок 45" descr="C:\Users\Admin\Desktop\фотоотчет\участки\S11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отоотчет\участки\S115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59" cy="19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DA3D5" wp14:editId="6662F2ED">
            <wp:extent cx="3363553" cy="1892790"/>
            <wp:effectExtent l="0" t="0" r="8890" b="0"/>
            <wp:docPr id="114" name="Рисунок 114" descr="C:\Users\Admin\Desktop\фотоотчет\участки\S1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отчет\участки\S115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66" cy="191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F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</w:t>
      </w:r>
      <w:r w:rsidR="001A5FD5" w:rsidRPr="001A5FD5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А</w:t>
      </w:r>
      <w:r w:rsidR="001A5FD5" w:rsidRPr="001A5FD5">
        <w:rPr>
          <w:rFonts w:ascii="Times New Roman" w:hAnsi="Times New Roman"/>
          <w:sz w:val="28"/>
          <w:szCs w:val="28"/>
        </w:rPr>
        <w:t>У № 1</w:t>
      </w:r>
      <w:r w:rsidR="00201A20">
        <w:rPr>
          <w:rFonts w:ascii="Times New Roman" w:hAnsi="Times New Roman"/>
          <w:sz w:val="28"/>
          <w:szCs w:val="28"/>
        </w:rPr>
        <w:t>69</w:t>
      </w:r>
      <w:r w:rsidR="001A5FD5" w:rsidRPr="001A5FD5">
        <w:rPr>
          <w:rFonts w:ascii="Times New Roman" w:hAnsi="Times New Roman"/>
          <w:sz w:val="28"/>
          <w:szCs w:val="28"/>
        </w:rPr>
        <w:t xml:space="preserve"> размещены следующие объекты для проведения практической деятельности: площадка по ПДД: разлинованная территория для проведения практических занятий; </w:t>
      </w:r>
    </w:p>
    <w:p w:rsidR="008D26EF" w:rsidRDefault="008D26EF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6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90FA1" wp14:editId="37B94E88">
            <wp:extent cx="2677513" cy="1506101"/>
            <wp:effectExtent l="0" t="0" r="8890" b="0"/>
            <wp:docPr id="158" name="Рисунок 158" descr="E:\фотоотчет\спорт площадка и территория\S11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отчет\спорт площадка и территория\S119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3" cy="15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F" w:rsidRDefault="008D26EF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26EF" w:rsidRDefault="001A5FD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5FD5">
        <w:rPr>
          <w:rFonts w:ascii="Times New Roman" w:hAnsi="Times New Roman"/>
          <w:sz w:val="28"/>
          <w:szCs w:val="28"/>
        </w:rPr>
        <w:t>«Тропа здоровья»: различные блоки для стимуляции акупунктуры точ</w:t>
      </w:r>
      <w:r w:rsidR="008D26EF">
        <w:rPr>
          <w:rFonts w:ascii="Times New Roman" w:hAnsi="Times New Roman"/>
          <w:sz w:val="28"/>
          <w:szCs w:val="28"/>
        </w:rPr>
        <w:t>ек и профилактики плоскостопия.</w:t>
      </w:r>
    </w:p>
    <w:p w:rsidR="008D26EF" w:rsidRDefault="008D26EF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26EF" w:rsidRDefault="008D26EF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3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D3AE8" wp14:editId="49F9979E">
            <wp:extent cx="5875868" cy="3305175"/>
            <wp:effectExtent l="0" t="0" r="0" b="0"/>
            <wp:docPr id="163" name="Рисунок 163" descr="C:\Users\User2\Desktop\фотоотчет\экол тропа ДОУ\S1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фотоотчет\экол тропа ДОУ\S114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72" cy="33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0F42" w:rsidRDefault="00270F42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D26EF" w:rsidRDefault="00201A20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Огород</w:t>
      </w:r>
      <w:r w:rsidR="00AC18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для посадки овощных культур и</w:t>
      </w:r>
      <w:r w:rsidR="00FF44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наблюдения за ними. Грядки закреплены за возрастными группами и обозначены табличками с названием выращиваемой овощной культурой</w:t>
      </w:r>
      <w:r w:rsidR="008D26EF">
        <w:rPr>
          <w:rFonts w:ascii="Times New Roman" w:hAnsi="Times New Roman"/>
          <w:sz w:val="28"/>
          <w:szCs w:val="28"/>
        </w:rPr>
        <w:t>.</w:t>
      </w:r>
    </w:p>
    <w:p w:rsidR="008D26EF" w:rsidRDefault="008D26EF" w:rsidP="008D26E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D26EF" w:rsidRDefault="008D26EF" w:rsidP="008D26E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D26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6668" cy="1905000"/>
            <wp:effectExtent l="0" t="0" r="4445" b="0"/>
            <wp:docPr id="8" name="Рисунок 8" descr="C:\Users\User\Desktop\фотоотчет\экол тропа ДОУ\S1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\экол тропа ДОУ\S114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40" cy="19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8D26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9893" cy="1901190"/>
            <wp:effectExtent l="0" t="0" r="0" b="3810"/>
            <wp:docPr id="9" name="Рисунок 9" descr="C:\Users\User\Desktop\фотоотчет\экол тропа ДОУ\S11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\экол тропа ДОУ\S114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09" cy="191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EF" w:rsidRDefault="00FF447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D26EF" w:rsidRDefault="00FF4475" w:rsidP="00410E4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B1F">
        <w:rPr>
          <w:rFonts w:ascii="Times New Roman" w:hAnsi="Times New Roman" w:cs="Times New Roman"/>
          <w:sz w:val="28"/>
          <w:szCs w:val="28"/>
        </w:rPr>
        <w:t xml:space="preserve">«Экологическая тропа»: </w:t>
      </w:r>
      <w:r w:rsidR="00585B44">
        <w:rPr>
          <w:rFonts w:ascii="Times New Roman" w:hAnsi="Times New Roman" w:cs="Times New Roman"/>
          <w:sz w:val="28"/>
          <w:szCs w:val="28"/>
        </w:rPr>
        <w:t>включает объекты</w:t>
      </w:r>
      <w:r w:rsidRPr="000C5B1F">
        <w:rPr>
          <w:rFonts w:ascii="Times New Roman" w:hAnsi="Times New Roman" w:cs="Times New Roman"/>
          <w:sz w:val="28"/>
          <w:szCs w:val="28"/>
        </w:rPr>
        <w:t>;</w:t>
      </w:r>
      <w:r w:rsidR="00AC1862">
        <w:rPr>
          <w:rFonts w:ascii="Times New Roman" w:hAnsi="Times New Roman" w:cs="Times New Roman"/>
          <w:sz w:val="28"/>
          <w:szCs w:val="28"/>
        </w:rPr>
        <w:t xml:space="preserve"> «Деревенское подворье»,</w:t>
      </w:r>
      <w:r w:rsidR="00585B44">
        <w:rPr>
          <w:rFonts w:ascii="Times New Roman" w:hAnsi="Times New Roman" w:cs="Times New Roman"/>
          <w:sz w:val="28"/>
          <w:szCs w:val="28"/>
        </w:rPr>
        <w:t xml:space="preserve"> «</w:t>
      </w:r>
      <w:r w:rsidR="00AC1862">
        <w:rPr>
          <w:rFonts w:ascii="Times New Roman" w:hAnsi="Times New Roman" w:cs="Times New Roman"/>
          <w:sz w:val="28"/>
          <w:szCs w:val="28"/>
        </w:rPr>
        <w:t>Пасека</w:t>
      </w:r>
      <w:r w:rsidR="00585B44">
        <w:rPr>
          <w:rFonts w:ascii="Times New Roman" w:hAnsi="Times New Roman" w:cs="Times New Roman"/>
          <w:sz w:val="28"/>
          <w:szCs w:val="28"/>
        </w:rPr>
        <w:t>», «Муравейник», «Березовая роща»,</w:t>
      </w:r>
      <w:r w:rsidR="00AC1862">
        <w:rPr>
          <w:rFonts w:ascii="Times New Roman" w:hAnsi="Times New Roman" w:cs="Times New Roman"/>
          <w:sz w:val="28"/>
          <w:szCs w:val="28"/>
        </w:rPr>
        <w:t xml:space="preserve"> «Во саду ли, в огороде», «Мини стадион», «Лесная опушка», «Птичья столовая», «Домовенок Кузя», «Сиреневая аллея», «Зеленая аптека»; </w:t>
      </w:r>
      <w:r w:rsidR="00AC1862" w:rsidRPr="000C5B1F">
        <w:rPr>
          <w:rFonts w:ascii="Times New Roman" w:hAnsi="Times New Roman" w:cs="Times New Roman"/>
          <w:sz w:val="28"/>
          <w:szCs w:val="28"/>
        </w:rPr>
        <w:t>оборудование</w:t>
      </w:r>
      <w:r w:rsidRPr="000C5B1F">
        <w:rPr>
          <w:rFonts w:ascii="Times New Roman" w:hAnsi="Times New Roman" w:cs="Times New Roman"/>
          <w:sz w:val="28"/>
          <w:szCs w:val="28"/>
        </w:rPr>
        <w:t xml:space="preserve"> для элементарного прогнозирования погоды: термометр, дождемер, флюгер, солнечные часы и другое. </w:t>
      </w:r>
    </w:p>
    <w:p w:rsidR="008D26EF" w:rsidRDefault="008D26EF" w:rsidP="00AB16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6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867" cy="2019300"/>
            <wp:effectExtent l="0" t="0" r="0" b="0"/>
            <wp:docPr id="10" name="Рисунок 10" descr="C:\Users\User\Desktop\фотоотчет\экол тропа ДОУ\S1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\экол тропа ДОУ\S114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49" cy="20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691">
        <w:rPr>
          <w:rFonts w:ascii="Times New Roman" w:hAnsi="Times New Roman" w:cs="Times New Roman"/>
          <w:sz w:val="28"/>
          <w:szCs w:val="28"/>
        </w:rPr>
        <w:t xml:space="preserve"> </w:t>
      </w:r>
      <w:r w:rsidR="00AB1691" w:rsidRPr="00AB1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295" cy="1756291"/>
            <wp:effectExtent l="0" t="0" r="1905" b="0"/>
            <wp:docPr id="11" name="Рисунок 11" descr="C:\Users\User\Desktop\фотоотчет\экол тропа ДОУ\S1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\экол тропа ДОУ\S114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62" cy="17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91" w:rsidRDefault="00AB1691" w:rsidP="00AB169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691" w:rsidRPr="000C5B1F" w:rsidRDefault="00AB1691" w:rsidP="00AB169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1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466" cy="2790825"/>
            <wp:effectExtent l="0" t="0" r="0" b="0"/>
            <wp:docPr id="15" name="Рисунок 15" descr="C:\Users\User\Desktop\фотоотчет\экол тропа ДОУ\S1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\экол тропа ДОУ\S114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43" cy="27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475" w:rsidRPr="001A5FD5" w:rsidRDefault="00FF4475" w:rsidP="00410E4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F4475" w:rsidRPr="001A5FD5" w:rsidSect="00270F42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03490"/>
    <w:multiLevelType w:val="hybridMultilevel"/>
    <w:tmpl w:val="6518E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51"/>
    <w:rsid w:val="000453E5"/>
    <w:rsid w:val="000473A3"/>
    <w:rsid w:val="000C5B1F"/>
    <w:rsid w:val="000C7DCB"/>
    <w:rsid w:val="001A5FD5"/>
    <w:rsid w:val="00201A20"/>
    <w:rsid w:val="002027F3"/>
    <w:rsid w:val="00270F42"/>
    <w:rsid w:val="00320AA4"/>
    <w:rsid w:val="0032507C"/>
    <w:rsid w:val="00410E47"/>
    <w:rsid w:val="00441909"/>
    <w:rsid w:val="00585B44"/>
    <w:rsid w:val="005E5451"/>
    <w:rsid w:val="00685679"/>
    <w:rsid w:val="00724A31"/>
    <w:rsid w:val="007C383A"/>
    <w:rsid w:val="008951C0"/>
    <w:rsid w:val="008D26EF"/>
    <w:rsid w:val="00AB1691"/>
    <w:rsid w:val="00AC1862"/>
    <w:rsid w:val="00B06143"/>
    <w:rsid w:val="00F54DC9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22787-3715-4C7E-A430-88A13BAD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2017-11-09T03:42:00Z</dcterms:created>
  <dcterms:modified xsi:type="dcterms:W3CDTF">2021-03-03T06:16:00Z</dcterms:modified>
</cp:coreProperties>
</file>