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382" w:rsidRDefault="00A74BE7">
      <w:pPr>
        <w:pStyle w:val="a3"/>
        <w:spacing w:before="62"/>
      </w:pPr>
      <w:r w:rsidRPr="00572182">
        <w:rPr>
          <w:noProof/>
          <w:lang w:eastAsia="ru-RU"/>
        </w:rPr>
        <w:drawing>
          <wp:anchor distT="0" distB="0" distL="114300" distR="114300" simplePos="0" relativeHeight="251659776" behindDoc="1" locked="0" layoutInCell="1" allowOverlap="1" wp14:anchorId="31095F74" wp14:editId="4F9FB8D6">
            <wp:simplePos x="0" y="0"/>
            <wp:positionH relativeFrom="column">
              <wp:posOffset>4276725</wp:posOffset>
            </wp:positionH>
            <wp:positionV relativeFrom="paragraph">
              <wp:posOffset>43815</wp:posOffset>
            </wp:positionV>
            <wp:extent cx="2162175" cy="1504950"/>
            <wp:effectExtent l="0" t="0" r="9525" b="0"/>
            <wp:wrapNone/>
            <wp:docPr id="1" name="Рисунок 1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934" t="13164" r="19662" b="69056"/>
                    <a:stretch/>
                  </pic:blipFill>
                  <pic:spPr bwMode="auto">
                    <a:xfrm>
                      <a:off x="0" y="0"/>
                      <a:ext cx="216217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73A1">
        <w:t>ПРИНЯТО</w:t>
      </w:r>
    </w:p>
    <w:p w:rsidR="00146382" w:rsidRDefault="00E873A1">
      <w:pPr>
        <w:pStyle w:val="a3"/>
        <w:spacing w:before="2"/>
        <w:ind w:right="21"/>
      </w:pPr>
      <w:r>
        <w:t>Общим собранием</w:t>
      </w:r>
      <w:r>
        <w:rPr>
          <w:spacing w:val="1"/>
        </w:rPr>
        <w:t xml:space="preserve"> </w:t>
      </w:r>
      <w:r>
        <w:t>работников МДОАУ №</w:t>
      </w:r>
      <w:r w:rsidR="003E5C1B">
        <w:t xml:space="preserve"> </w:t>
      </w:r>
      <w:r>
        <w:t>1</w:t>
      </w:r>
      <w:r w:rsidR="0002198B">
        <w:t>69</w:t>
      </w:r>
      <w:r>
        <w:t xml:space="preserve"> Протокол</w:t>
      </w:r>
      <w:r>
        <w:rPr>
          <w:spacing w:val="-2"/>
        </w:rPr>
        <w:t xml:space="preserve"> </w:t>
      </w:r>
      <w:r>
        <w:t xml:space="preserve">№ </w:t>
      </w:r>
      <w:r w:rsidR="00007935">
        <w:t>2</w:t>
      </w:r>
    </w:p>
    <w:p w:rsidR="00146382" w:rsidRDefault="00E873A1">
      <w:pPr>
        <w:pStyle w:val="a3"/>
        <w:spacing w:line="321" w:lineRule="exact"/>
      </w:pPr>
      <w:r>
        <w:t>от</w:t>
      </w:r>
      <w:r>
        <w:rPr>
          <w:spacing w:val="-5"/>
        </w:rPr>
        <w:t xml:space="preserve"> </w:t>
      </w:r>
      <w:r w:rsidR="00007935">
        <w:t>11</w:t>
      </w:r>
      <w:r>
        <w:t>.0</w:t>
      </w:r>
      <w:r w:rsidR="003E5C1B">
        <w:t>3</w:t>
      </w:r>
      <w:r>
        <w:t>.202</w:t>
      </w:r>
      <w:r w:rsidR="003E5C1B">
        <w:t>4</w:t>
      </w:r>
      <w:r>
        <w:t>г.</w:t>
      </w:r>
    </w:p>
    <w:p w:rsidR="00146382" w:rsidRDefault="00E873A1" w:rsidP="00A74BE7">
      <w:pPr>
        <w:pStyle w:val="a3"/>
        <w:spacing w:before="62"/>
        <w:ind w:left="-567"/>
      </w:pPr>
      <w:r>
        <w:br w:type="column"/>
      </w:r>
      <w:r>
        <w:t>УТВЕРЖДЕНО</w:t>
      </w:r>
    </w:p>
    <w:p w:rsidR="00146382" w:rsidRDefault="00E873A1" w:rsidP="00A74BE7">
      <w:pPr>
        <w:pStyle w:val="a3"/>
        <w:spacing w:before="2"/>
        <w:ind w:left="-567" w:right="793"/>
      </w:pPr>
      <w:r>
        <w:t>Приказ</w:t>
      </w:r>
      <w:r w:rsidR="00017ADC">
        <w:t xml:space="preserve"> </w:t>
      </w:r>
      <w:r>
        <w:t>МДОАУ №1</w:t>
      </w:r>
      <w:r w:rsidR="00007935">
        <w:t>69</w:t>
      </w:r>
      <w:r>
        <w:t xml:space="preserve"> от</w:t>
      </w:r>
      <w:r>
        <w:rPr>
          <w:spacing w:val="-2"/>
        </w:rPr>
        <w:t xml:space="preserve"> </w:t>
      </w:r>
      <w:r w:rsidR="00007935">
        <w:t>11</w:t>
      </w:r>
      <w:r>
        <w:t>.0</w:t>
      </w:r>
      <w:r w:rsidR="003E5C1B">
        <w:t>3</w:t>
      </w:r>
      <w:r>
        <w:t>.202</w:t>
      </w:r>
      <w:r w:rsidR="003E5C1B">
        <w:t>4</w:t>
      </w:r>
      <w:r>
        <w:t>г.</w:t>
      </w:r>
      <w:r>
        <w:rPr>
          <w:spacing w:val="-2"/>
        </w:rPr>
        <w:t xml:space="preserve"> </w:t>
      </w:r>
      <w:r>
        <w:t>№</w:t>
      </w:r>
      <w:r w:rsidR="00007935">
        <w:rPr>
          <w:spacing w:val="-1"/>
        </w:rPr>
        <w:t>10/1</w:t>
      </w:r>
    </w:p>
    <w:p w:rsidR="00017ADC" w:rsidRDefault="00E873A1" w:rsidP="00A74BE7">
      <w:pPr>
        <w:pStyle w:val="a3"/>
        <w:spacing w:line="480" w:lineRule="auto"/>
        <w:ind w:left="-567" w:right="-58"/>
      </w:pPr>
      <w:r>
        <w:t>Заведующий</w:t>
      </w:r>
      <w:r w:rsidR="00A74BE7">
        <w:t>__________</w:t>
      </w:r>
      <w:proofErr w:type="spellStart"/>
      <w:r w:rsidR="00007935">
        <w:t>Т.И.Дребизова</w:t>
      </w:r>
      <w:proofErr w:type="spellEnd"/>
    </w:p>
    <w:p w:rsidR="00146382" w:rsidRDefault="00E873A1" w:rsidP="00A74BE7">
      <w:pPr>
        <w:pStyle w:val="a3"/>
        <w:spacing w:line="480" w:lineRule="auto"/>
        <w:ind w:left="0" w:right="808"/>
        <w:sectPr w:rsidR="00146382" w:rsidSect="00A74BE7">
          <w:type w:val="continuous"/>
          <w:pgSz w:w="11910" w:h="16840"/>
          <w:pgMar w:top="620" w:right="740" w:bottom="280" w:left="1020" w:header="720" w:footer="720" w:gutter="0"/>
          <w:cols w:num="2" w:space="154" w:equalWidth="0">
            <w:col w:w="3260" w:space="2695"/>
            <w:col w:w="4195"/>
          </w:cols>
        </w:sectPr>
      </w:pPr>
      <w:r>
        <w:rPr>
          <w:spacing w:val="-67"/>
        </w:rPr>
        <w:t xml:space="preserve"> </w:t>
      </w:r>
    </w:p>
    <w:p w:rsidR="00146382" w:rsidRDefault="00146382">
      <w:pPr>
        <w:pStyle w:val="a3"/>
        <w:ind w:left="0"/>
        <w:rPr>
          <w:sz w:val="20"/>
        </w:rPr>
      </w:pPr>
      <w:bookmarkStart w:id="0" w:name="_GoBack"/>
      <w:bookmarkEnd w:id="0"/>
    </w:p>
    <w:p w:rsidR="00146382" w:rsidRDefault="00146382">
      <w:pPr>
        <w:pStyle w:val="a3"/>
        <w:ind w:left="0"/>
        <w:rPr>
          <w:sz w:val="20"/>
        </w:rPr>
      </w:pPr>
    </w:p>
    <w:p w:rsidR="00146382" w:rsidRDefault="00146382">
      <w:pPr>
        <w:pStyle w:val="a3"/>
        <w:spacing w:before="4"/>
        <w:ind w:left="0"/>
        <w:rPr>
          <w:sz w:val="24"/>
        </w:rPr>
      </w:pPr>
    </w:p>
    <w:p w:rsidR="00146382" w:rsidRDefault="00E873A1">
      <w:pPr>
        <w:pStyle w:val="a4"/>
        <w:spacing w:before="89"/>
      </w:pPr>
      <w:r>
        <w:t>Типовое</w:t>
      </w:r>
      <w:r>
        <w:rPr>
          <w:spacing w:val="-6"/>
        </w:rPr>
        <w:t xml:space="preserve"> </w:t>
      </w:r>
      <w:r>
        <w:t>условие</w:t>
      </w:r>
    </w:p>
    <w:p w:rsidR="00146382" w:rsidRDefault="00E873A1">
      <w:pPr>
        <w:pStyle w:val="a4"/>
        <w:ind w:left="715"/>
      </w:pPr>
      <w:r>
        <w:t>об антикоррупционной оговорке, включаемое в трудовые договоры,</w:t>
      </w:r>
      <w:r>
        <w:rPr>
          <w:spacing w:val="-67"/>
        </w:rPr>
        <w:t xml:space="preserve"> </w:t>
      </w:r>
      <w:r>
        <w:t>заключаемые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МДОАУ №1</w:t>
      </w:r>
      <w:r w:rsidR="00017ADC">
        <w:t>69</w:t>
      </w:r>
    </w:p>
    <w:p w:rsidR="00146382" w:rsidRDefault="00146382">
      <w:pPr>
        <w:pStyle w:val="a3"/>
        <w:ind w:left="0"/>
        <w:rPr>
          <w:b/>
          <w:sz w:val="30"/>
        </w:rPr>
      </w:pPr>
    </w:p>
    <w:p w:rsidR="00146382" w:rsidRDefault="00E873A1">
      <w:pPr>
        <w:pStyle w:val="a5"/>
        <w:numPr>
          <w:ilvl w:val="0"/>
          <w:numId w:val="2"/>
        </w:numPr>
        <w:tabs>
          <w:tab w:val="left" w:pos="1443"/>
        </w:tabs>
        <w:spacing w:before="224"/>
        <w:ind w:right="106" w:firstLine="852"/>
        <w:jc w:val="both"/>
        <w:rPr>
          <w:sz w:val="28"/>
        </w:rPr>
      </w:pP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обязуется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антикоррупционную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РАБОТОДАТЕЛЯ, направленную на противодействие коррупции в Учреждении и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получение сведений о возможных фактах коррупционных правонарушений. Под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антикоррупционной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подпадают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71"/>
          <w:sz w:val="28"/>
        </w:rPr>
        <w:t xml:space="preserve"> </w:t>
      </w:r>
      <w:r>
        <w:rPr>
          <w:sz w:val="28"/>
        </w:rPr>
        <w:t>РАБОТНИКИ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 находящиеся с ним в трудовых отношениях,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вне зависимости от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занимаемой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выполняемых</w:t>
      </w:r>
      <w:r>
        <w:rPr>
          <w:spacing w:val="-3"/>
          <w:sz w:val="28"/>
        </w:rPr>
        <w:t xml:space="preserve"> </w:t>
      </w:r>
      <w:r>
        <w:rPr>
          <w:sz w:val="28"/>
        </w:rPr>
        <w:t>функций.</w:t>
      </w:r>
    </w:p>
    <w:p w:rsidR="00146382" w:rsidRDefault="00E873A1">
      <w:pPr>
        <w:pStyle w:val="a5"/>
        <w:numPr>
          <w:ilvl w:val="0"/>
          <w:numId w:val="2"/>
        </w:numPr>
        <w:tabs>
          <w:tab w:val="left" w:pos="1642"/>
        </w:tabs>
        <w:ind w:firstLine="852"/>
        <w:jc w:val="both"/>
        <w:rPr>
          <w:sz w:val="28"/>
        </w:rPr>
      </w:pP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коррупцией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понимают</w:t>
      </w:r>
      <w:r>
        <w:rPr>
          <w:spacing w:val="1"/>
          <w:sz w:val="28"/>
        </w:rPr>
        <w:t xml:space="preserve"> </w:t>
      </w:r>
      <w:r>
        <w:rPr>
          <w:sz w:val="28"/>
        </w:rPr>
        <w:t>злоупотребление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дачу</w:t>
      </w:r>
      <w:r>
        <w:rPr>
          <w:spacing w:val="1"/>
          <w:sz w:val="28"/>
        </w:rPr>
        <w:t xml:space="preserve"> </w:t>
      </w:r>
      <w:r>
        <w:rPr>
          <w:sz w:val="28"/>
        </w:rPr>
        <w:t>взятки,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взятки,</w:t>
      </w:r>
      <w:r>
        <w:rPr>
          <w:spacing w:val="1"/>
          <w:sz w:val="28"/>
        </w:rPr>
        <w:t xml:space="preserve"> </w:t>
      </w:r>
      <w:r>
        <w:rPr>
          <w:sz w:val="28"/>
        </w:rPr>
        <w:t>злоупотребление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полномочиями,</w:t>
      </w:r>
      <w:r>
        <w:rPr>
          <w:spacing w:val="1"/>
          <w:sz w:val="28"/>
        </w:rPr>
        <w:t xml:space="preserve"> </w:t>
      </w:r>
      <w:r>
        <w:rPr>
          <w:sz w:val="28"/>
        </w:rPr>
        <w:t>коммерческий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подкуп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иное</w:t>
      </w:r>
      <w:r>
        <w:rPr>
          <w:spacing w:val="1"/>
          <w:sz w:val="28"/>
        </w:rPr>
        <w:t xml:space="preserve"> </w:t>
      </w:r>
      <w:r>
        <w:rPr>
          <w:sz w:val="28"/>
        </w:rPr>
        <w:t>незаконное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вопреки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законным</w:t>
      </w:r>
      <w:r>
        <w:rPr>
          <w:spacing w:val="17"/>
          <w:sz w:val="28"/>
        </w:rPr>
        <w:t xml:space="preserve"> </w:t>
      </w:r>
      <w:r>
        <w:rPr>
          <w:sz w:val="28"/>
        </w:rPr>
        <w:t>интересам</w:t>
      </w:r>
      <w:r>
        <w:rPr>
          <w:spacing w:val="21"/>
          <w:sz w:val="28"/>
        </w:rPr>
        <w:t xml:space="preserve"> </w:t>
      </w:r>
      <w:r>
        <w:rPr>
          <w:sz w:val="28"/>
        </w:rPr>
        <w:t>РАБОТОДАТЕЛЯ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18"/>
          <w:sz w:val="28"/>
        </w:rPr>
        <w:t xml:space="preserve"> </w:t>
      </w:r>
      <w:r>
        <w:rPr>
          <w:sz w:val="28"/>
        </w:rPr>
        <w:t>целях</w:t>
      </w:r>
      <w:r>
        <w:rPr>
          <w:spacing w:val="18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21"/>
          <w:sz w:val="28"/>
        </w:rPr>
        <w:t xml:space="preserve"> </w:t>
      </w:r>
      <w:r>
        <w:rPr>
          <w:sz w:val="28"/>
        </w:rPr>
        <w:t>выгоды</w:t>
      </w:r>
      <w:r>
        <w:rPr>
          <w:spacing w:val="-68"/>
          <w:sz w:val="28"/>
        </w:rPr>
        <w:t xml:space="preserve"> </w:t>
      </w:r>
      <w:r>
        <w:rPr>
          <w:sz w:val="28"/>
        </w:rPr>
        <w:t>в виде денег, ценностей, иного имущества или услуг имущественного характера,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третьих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незаконное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такой</w:t>
      </w:r>
      <w:r>
        <w:rPr>
          <w:spacing w:val="-1"/>
          <w:sz w:val="28"/>
        </w:rPr>
        <w:t xml:space="preserve"> </w:t>
      </w:r>
      <w:r>
        <w:rPr>
          <w:sz w:val="28"/>
        </w:rPr>
        <w:t>выгоды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лицу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физическими</w:t>
      </w:r>
      <w:r>
        <w:rPr>
          <w:spacing w:val="-1"/>
          <w:sz w:val="28"/>
        </w:rPr>
        <w:t xml:space="preserve"> </w:t>
      </w:r>
      <w:r>
        <w:rPr>
          <w:sz w:val="28"/>
        </w:rPr>
        <w:t>лицами.</w:t>
      </w:r>
    </w:p>
    <w:p w:rsidR="00146382" w:rsidRDefault="00E873A1">
      <w:pPr>
        <w:pStyle w:val="a5"/>
        <w:numPr>
          <w:ilvl w:val="0"/>
          <w:numId w:val="2"/>
        </w:numPr>
        <w:tabs>
          <w:tab w:val="left" w:pos="1320"/>
        </w:tabs>
        <w:spacing w:before="2"/>
        <w:ind w:right="117" w:firstLine="852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-67"/>
          <w:sz w:val="28"/>
        </w:rPr>
        <w:t xml:space="preserve"> </w:t>
      </w:r>
      <w:r>
        <w:rPr>
          <w:sz w:val="28"/>
        </w:rPr>
        <w:t>обязан:</w:t>
      </w:r>
    </w:p>
    <w:p w:rsidR="00146382" w:rsidRDefault="00E873A1">
      <w:pPr>
        <w:pStyle w:val="a5"/>
        <w:numPr>
          <w:ilvl w:val="1"/>
          <w:numId w:val="1"/>
        </w:numPr>
        <w:tabs>
          <w:tab w:val="left" w:pos="1239"/>
        </w:tabs>
        <w:ind w:right="114" w:firstLine="427"/>
        <w:jc w:val="both"/>
        <w:rPr>
          <w:sz w:val="28"/>
        </w:rPr>
      </w:pPr>
      <w:r>
        <w:rPr>
          <w:sz w:val="28"/>
        </w:rPr>
        <w:t>воздерживаться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интересах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имени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РАБОТОДАТЕЛЯ;</w:t>
      </w:r>
    </w:p>
    <w:p w:rsidR="00146382" w:rsidRDefault="00E873A1">
      <w:pPr>
        <w:pStyle w:val="a5"/>
        <w:numPr>
          <w:ilvl w:val="1"/>
          <w:numId w:val="1"/>
        </w:numPr>
        <w:tabs>
          <w:tab w:val="left" w:pos="1224"/>
        </w:tabs>
        <w:ind w:firstLine="427"/>
        <w:jc w:val="both"/>
        <w:rPr>
          <w:sz w:val="28"/>
        </w:rPr>
      </w:pPr>
      <w:r>
        <w:rPr>
          <w:sz w:val="28"/>
        </w:rPr>
        <w:t>воздерживаться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истолковано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совершить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правонарушения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интересах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имени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РАБОТОДАТЕЛЯ;</w:t>
      </w:r>
    </w:p>
    <w:p w:rsidR="00146382" w:rsidRDefault="00E873A1">
      <w:pPr>
        <w:pStyle w:val="a5"/>
        <w:numPr>
          <w:ilvl w:val="1"/>
          <w:numId w:val="1"/>
        </w:numPr>
        <w:tabs>
          <w:tab w:val="left" w:pos="1086"/>
        </w:tabs>
        <w:ind w:firstLine="427"/>
        <w:jc w:val="both"/>
        <w:rPr>
          <w:sz w:val="28"/>
        </w:rPr>
      </w:pPr>
      <w:r>
        <w:rPr>
          <w:sz w:val="28"/>
        </w:rPr>
        <w:t>незамедлительно информировать непосредственного руководителя/лицо,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антикоррупционной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политики/руководство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РАБОТОДАТЕЛЯ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Порядком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РАБОТОДАТЕЛЯ      </w:t>
      </w:r>
      <w:r>
        <w:rPr>
          <w:spacing w:val="1"/>
          <w:sz w:val="28"/>
        </w:rPr>
        <w:t xml:space="preserve"> </w:t>
      </w:r>
      <w:r>
        <w:rPr>
          <w:sz w:val="28"/>
        </w:rPr>
        <w:t>о        фактах        обращения        в        целях        склонения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уведомлений,</w:t>
      </w:r>
      <w:r>
        <w:rPr>
          <w:spacing w:val="-2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-3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РАБОТОДАТЕЛЯ;</w:t>
      </w:r>
    </w:p>
    <w:p w:rsidR="00146382" w:rsidRDefault="00E873A1">
      <w:pPr>
        <w:pStyle w:val="a5"/>
        <w:numPr>
          <w:ilvl w:val="1"/>
          <w:numId w:val="1"/>
        </w:numPr>
        <w:tabs>
          <w:tab w:val="left" w:pos="1155"/>
        </w:tabs>
        <w:ind w:firstLine="427"/>
        <w:jc w:val="both"/>
        <w:rPr>
          <w:sz w:val="28"/>
        </w:rPr>
      </w:pPr>
      <w:r>
        <w:rPr>
          <w:sz w:val="28"/>
        </w:rPr>
        <w:t>незамедлительно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начальника/лицо,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антикоррупционной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политики/руководство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РАБОТОДАТЕЛЯ</w:t>
      </w:r>
      <w:r>
        <w:rPr>
          <w:spacing w:val="16"/>
          <w:sz w:val="28"/>
        </w:rPr>
        <w:t xml:space="preserve"> </w:t>
      </w:r>
      <w:r>
        <w:rPr>
          <w:sz w:val="28"/>
        </w:rPr>
        <w:t>о</w:t>
      </w:r>
      <w:r>
        <w:rPr>
          <w:spacing w:val="15"/>
          <w:sz w:val="28"/>
        </w:rPr>
        <w:t xml:space="preserve"> </w:t>
      </w:r>
      <w:r>
        <w:rPr>
          <w:sz w:val="28"/>
        </w:rPr>
        <w:t>ставшей</w:t>
      </w:r>
      <w:r>
        <w:rPr>
          <w:spacing w:val="13"/>
          <w:sz w:val="28"/>
        </w:rPr>
        <w:t xml:space="preserve"> </w:t>
      </w:r>
      <w:r>
        <w:rPr>
          <w:sz w:val="28"/>
        </w:rPr>
        <w:t>известной</w:t>
      </w:r>
      <w:r>
        <w:rPr>
          <w:spacing w:val="15"/>
          <w:sz w:val="28"/>
        </w:rPr>
        <w:t xml:space="preserve"> </w:t>
      </w:r>
      <w:r>
        <w:rPr>
          <w:sz w:val="28"/>
        </w:rPr>
        <w:t>РАБОТНИКУ</w:t>
      </w:r>
      <w:r>
        <w:rPr>
          <w:spacing w:val="15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3"/>
          <w:sz w:val="28"/>
        </w:rPr>
        <w:t xml:space="preserve"> </w:t>
      </w:r>
      <w:r>
        <w:rPr>
          <w:sz w:val="28"/>
        </w:rPr>
        <w:t>о</w:t>
      </w:r>
      <w:r>
        <w:rPr>
          <w:spacing w:val="15"/>
          <w:sz w:val="28"/>
        </w:rPr>
        <w:t xml:space="preserve"> </w:t>
      </w:r>
      <w:r>
        <w:rPr>
          <w:sz w:val="28"/>
        </w:rPr>
        <w:t>случаях</w:t>
      </w:r>
    </w:p>
    <w:p w:rsidR="00146382" w:rsidRDefault="00146382">
      <w:pPr>
        <w:jc w:val="both"/>
        <w:rPr>
          <w:sz w:val="28"/>
        </w:rPr>
        <w:sectPr w:rsidR="00146382">
          <w:type w:val="continuous"/>
          <w:pgSz w:w="11910" w:h="16840"/>
          <w:pgMar w:top="620" w:right="740" w:bottom="280" w:left="1020" w:header="720" w:footer="720" w:gutter="0"/>
          <w:cols w:space="720"/>
        </w:sectPr>
      </w:pPr>
    </w:p>
    <w:p w:rsidR="00146382" w:rsidRDefault="00E873A1">
      <w:pPr>
        <w:pStyle w:val="a3"/>
        <w:tabs>
          <w:tab w:val="left" w:pos="2018"/>
          <w:tab w:val="left" w:pos="4406"/>
          <w:tab w:val="left" w:pos="6912"/>
          <w:tab w:val="left" w:pos="8402"/>
        </w:tabs>
        <w:spacing w:before="71"/>
        <w:ind w:right="115"/>
      </w:pPr>
      <w:r>
        <w:lastRenderedPageBreak/>
        <w:t>совершения</w:t>
      </w:r>
      <w:r>
        <w:tab/>
        <w:t>коррупционных</w:t>
      </w:r>
      <w:r>
        <w:tab/>
        <w:t>правонарушений</w:t>
      </w:r>
      <w:r>
        <w:tab/>
        <w:t>другими</w:t>
      </w:r>
      <w:r>
        <w:tab/>
      </w:r>
      <w:r>
        <w:rPr>
          <w:spacing w:val="-1"/>
        </w:rPr>
        <w:t>работниками,</w:t>
      </w:r>
      <w:r>
        <w:rPr>
          <w:spacing w:val="-67"/>
        </w:rPr>
        <w:t xml:space="preserve"> </w:t>
      </w:r>
      <w:r>
        <w:t>контрагентами</w:t>
      </w:r>
      <w:r>
        <w:rPr>
          <w:spacing w:val="-4"/>
        </w:rPr>
        <w:t xml:space="preserve"> </w:t>
      </w:r>
      <w:r>
        <w:t>организации или иными</w:t>
      </w:r>
      <w:r>
        <w:rPr>
          <w:spacing w:val="-4"/>
        </w:rPr>
        <w:t xml:space="preserve"> </w:t>
      </w:r>
      <w:r>
        <w:t>лицами;</w:t>
      </w:r>
    </w:p>
    <w:p w:rsidR="00146382" w:rsidRDefault="00E873A1">
      <w:pPr>
        <w:pStyle w:val="a5"/>
        <w:numPr>
          <w:ilvl w:val="1"/>
          <w:numId w:val="1"/>
        </w:numPr>
        <w:tabs>
          <w:tab w:val="left" w:pos="1035"/>
        </w:tabs>
        <w:ind w:right="107" w:firstLine="427"/>
        <w:jc w:val="both"/>
        <w:rPr>
          <w:sz w:val="28"/>
        </w:rPr>
      </w:pPr>
      <w:r>
        <w:rPr>
          <w:sz w:val="28"/>
        </w:rPr>
        <w:t>сообщить непосредственному начальнику или иному ответственному лицу</w:t>
      </w:r>
      <w:r>
        <w:rPr>
          <w:spacing w:val="-67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предотвращении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урегулировании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РАБОТОДАТЕЛЯ.</w:t>
      </w:r>
    </w:p>
    <w:p w:rsidR="00146382" w:rsidRDefault="00E873A1">
      <w:pPr>
        <w:pStyle w:val="a5"/>
        <w:numPr>
          <w:ilvl w:val="0"/>
          <w:numId w:val="2"/>
        </w:numPr>
        <w:tabs>
          <w:tab w:val="left" w:pos="1304"/>
        </w:tabs>
        <w:ind w:right="109" w:firstLine="852"/>
        <w:jc w:val="both"/>
        <w:rPr>
          <w:sz w:val="28"/>
        </w:rPr>
      </w:pPr>
      <w:r>
        <w:rPr>
          <w:sz w:val="28"/>
        </w:rPr>
        <w:t>Порядок уведомления РАБОТОДАТЕЛЯ о возможном возникновении</w:t>
      </w:r>
      <w:r>
        <w:rPr>
          <w:spacing w:val="1"/>
          <w:sz w:val="28"/>
        </w:rPr>
        <w:t xml:space="preserve"> </w:t>
      </w:r>
      <w:r>
        <w:rPr>
          <w:sz w:val="28"/>
        </w:rPr>
        <w:t>либо     возникновении     конфликта     интересов     предусмотрен     Положением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предотвращении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урегулировании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РАБОТОДАТЕЛЯ;</w:t>
      </w:r>
    </w:p>
    <w:p w:rsidR="00146382" w:rsidRDefault="00E873A1">
      <w:pPr>
        <w:pStyle w:val="a5"/>
        <w:numPr>
          <w:ilvl w:val="0"/>
          <w:numId w:val="2"/>
        </w:numPr>
        <w:tabs>
          <w:tab w:val="left" w:pos="1469"/>
        </w:tabs>
        <w:spacing w:before="2"/>
        <w:ind w:right="109" w:firstLine="852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ставшей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РАБОТНИКУ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меры,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конфиденциальности  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    сведений    и    защиты    лиц,    сообщивших</w:t>
      </w:r>
      <w:r>
        <w:rPr>
          <w:spacing w:val="-67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фактах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приказом РАБОТОДАТЕЛЯ.</w:t>
      </w:r>
    </w:p>
    <w:p w:rsidR="00146382" w:rsidRDefault="00E873A1">
      <w:pPr>
        <w:pStyle w:val="a5"/>
        <w:numPr>
          <w:ilvl w:val="0"/>
          <w:numId w:val="2"/>
        </w:numPr>
        <w:tabs>
          <w:tab w:val="left" w:pos="1361"/>
        </w:tabs>
        <w:ind w:right="107" w:firstLine="852"/>
        <w:jc w:val="both"/>
        <w:rPr>
          <w:sz w:val="28"/>
        </w:rPr>
      </w:pP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том,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 он несет</w:t>
      </w:r>
      <w:r>
        <w:rPr>
          <w:spacing w:val="1"/>
          <w:sz w:val="28"/>
        </w:rPr>
        <w:t xml:space="preserve"> </w:t>
      </w:r>
      <w:r>
        <w:rPr>
          <w:sz w:val="28"/>
        </w:rPr>
        <w:t>уголовную, административную,</w:t>
      </w:r>
      <w:r>
        <w:rPr>
          <w:spacing w:val="70"/>
          <w:sz w:val="28"/>
        </w:rPr>
        <w:t xml:space="preserve"> </w:t>
      </w:r>
      <w:r>
        <w:rPr>
          <w:sz w:val="28"/>
        </w:rPr>
        <w:t>гражданско-правовую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дисциплинарную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sectPr w:rsidR="00146382">
      <w:pgSz w:w="11910" w:h="16840"/>
      <w:pgMar w:top="880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00DB7"/>
    <w:multiLevelType w:val="hybridMultilevel"/>
    <w:tmpl w:val="C8305E22"/>
    <w:lvl w:ilvl="0" w:tplc="C1D0D3CA">
      <w:start w:val="1"/>
      <w:numFmt w:val="decimal"/>
      <w:lvlText w:val="%1."/>
      <w:lvlJc w:val="left"/>
      <w:pPr>
        <w:ind w:left="112" w:hanging="47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3B2EB60">
      <w:numFmt w:val="bullet"/>
      <w:lvlText w:val="•"/>
      <w:lvlJc w:val="left"/>
      <w:pPr>
        <w:ind w:left="1122" w:hanging="478"/>
      </w:pPr>
      <w:rPr>
        <w:rFonts w:hint="default"/>
        <w:lang w:val="ru-RU" w:eastAsia="en-US" w:bidi="ar-SA"/>
      </w:rPr>
    </w:lvl>
    <w:lvl w:ilvl="2" w:tplc="747053D2">
      <w:numFmt w:val="bullet"/>
      <w:lvlText w:val="•"/>
      <w:lvlJc w:val="left"/>
      <w:pPr>
        <w:ind w:left="2125" w:hanging="478"/>
      </w:pPr>
      <w:rPr>
        <w:rFonts w:hint="default"/>
        <w:lang w:val="ru-RU" w:eastAsia="en-US" w:bidi="ar-SA"/>
      </w:rPr>
    </w:lvl>
    <w:lvl w:ilvl="3" w:tplc="FFD89C28">
      <w:numFmt w:val="bullet"/>
      <w:lvlText w:val="•"/>
      <w:lvlJc w:val="left"/>
      <w:pPr>
        <w:ind w:left="3127" w:hanging="478"/>
      </w:pPr>
      <w:rPr>
        <w:rFonts w:hint="default"/>
        <w:lang w:val="ru-RU" w:eastAsia="en-US" w:bidi="ar-SA"/>
      </w:rPr>
    </w:lvl>
    <w:lvl w:ilvl="4" w:tplc="26F27568">
      <w:numFmt w:val="bullet"/>
      <w:lvlText w:val="•"/>
      <w:lvlJc w:val="left"/>
      <w:pPr>
        <w:ind w:left="4130" w:hanging="478"/>
      </w:pPr>
      <w:rPr>
        <w:rFonts w:hint="default"/>
        <w:lang w:val="ru-RU" w:eastAsia="en-US" w:bidi="ar-SA"/>
      </w:rPr>
    </w:lvl>
    <w:lvl w:ilvl="5" w:tplc="90B02D5C">
      <w:numFmt w:val="bullet"/>
      <w:lvlText w:val="•"/>
      <w:lvlJc w:val="left"/>
      <w:pPr>
        <w:ind w:left="5133" w:hanging="478"/>
      </w:pPr>
      <w:rPr>
        <w:rFonts w:hint="default"/>
        <w:lang w:val="ru-RU" w:eastAsia="en-US" w:bidi="ar-SA"/>
      </w:rPr>
    </w:lvl>
    <w:lvl w:ilvl="6" w:tplc="AC884C08">
      <w:numFmt w:val="bullet"/>
      <w:lvlText w:val="•"/>
      <w:lvlJc w:val="left"/>
      <w:pPr>
        <w:ind w:left="6135" w:hanging="478"/>
      </w:pPr>
      <w:rPr>
        <w:rFonts w:hint="default"/>
        <w:lang w:val="ru-RU" w:eastAsia="en-US" w:bidi="ar-SA"/>
      </w:rPr>
    </w:lvl>
    <w:lvl w:ilvl="7" w:tplc="28941AC8">
      <w:numFmt w:val="bullet"/>
      <w:lvlText w:val="•"/>
      <w:lvlJc w:val="left"/>
      <w:pPr>
        <w:ind w:left="7138" w:hanging="478"/>
      </w:pPr>
      <w:rPr>
        <w:rFonts w:hint="default"/>
        <w:lang w:val="ru-RU" w:eastAsia="en-US" w:bidi="ar-SA"/>
      </w:rPr>
    </w:lvl>
    <w:lvl w:ilvl="8" w:tplc="CED8BEE4">
      <w:numFmt w:val="bullet"/>
      <w:lvlText w:val="•"/>
      <w:lvlJc w:val="left"/>
      <w:pPr>
        <w:ind w:left="8141" w:hanging="478"/>
      </w:pPr>
      <w:rPr>
        <w:rFonts w:hint="default"/>
        <w:lang w:val="ru-RU" w:eastAsia="en-US" w:bidi="ar-SA"/>
      </w:rPr>
    </w:lvl>
  </w:abstractNum>
  <w:abstractNum w:abstractNumId="1" w15:restartNumberingAfterBreak="0">
    <w:nsid w:val="1C701D51"/>
    <w:multiLevelType w:val="multilevel"/>
    <w:tmpl w:val="78CA68B6"/>
    <w:lvl w:ilvl="0">
      <w:start w:val="3"/>
      <w:numFmt w:val="decimal"/>
      <w:lvlText w:val="%1"/>
      <w:lvlJc w:val="left"/>
      <w:pPr>
        <w:ind w:left="112" w:hanging="69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9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5" w:hanging="69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7" w:hanging="6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0" w:hanging="6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6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5" w:hanging="6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8" w:hanging="6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1" w:hanging="69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46382"/>
    <w:rsid w:val="00007935"/>
    <w:rsid w:val="00017ADC"/>
    <w:rsid w:val="0002198B"/>
    <w:rsid w:val="00146382"/>
    <w:rsid w:val="003E5C1B"/>
    <w:rsid w:val="00701635"/>
    <w:rsid w:val="00A27D72"/>
    <w:rsid w:val="00A74BE7"/>
    <w:rsid w:val="00E8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2FCCCF-3602-4854-92C8-BE33E66B7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"/>
      <w:ind w:left="712" w:right="71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12" w:right="110" w:firstLine="85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Афанасьев Евгений Николаевич</dc:creator>
  <cp:lastModifiedBy>Пользователь Windows</cp:lastModifiedBy>
  <cp:revision>7</cp:revision>
  <cp:lastPrinted>2024-03-29T09:04:00Z</cp:lastPrinted>
  <dcterms:created xsi:type="dcterms:W3CDTF">2024-03-28T11:04:00Z</dcterms:created>
  <dcterms:modified xsi:type="dcterms:W3CDTF">2024-04-02T16:54:00Z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2024-03-28T00:00:00Z</vt:filetime>
  </property>
</Properties>
</file>