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F56267" w:rsidRPr="00F56267" w:rsidRDefault="00F56267" w:rsidP="00F5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67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 (воспитанников</w:t>
      </w:r>
      <w:r w:rsidR="001813CB">
        <w:rPr>
          <w:rFonts w:ascii="Times New Roman" w:hAnsi="Times New Roman" w:cs="Times New Roman"/>
          <w:b/>
          <w:sz w:val="28"/>
          <w:szCs w:val="28"/>
        </w:rPr>
        <w:t>) в МДОАУ № 169</w:t>
      </w:r>
      <w:bookmarkStart w:id="0" w:name="_GoBack"/>
      <w:bookmarkEnd w:id="0"/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 </w:t>
      </w:r>
      <w:r w:rsidR="00A478D4">
        <w:rPr>
          <w:rFonts w:ascii="Times New Roman" w:hAnsi="Times New Roman" w:cs="Times New Roman"/>
          <w:sz w:val="28"/>
          <w:szCs w:val="28"/>
        </w:rPr>
        <w:t>Организация питания в М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47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 №</w:t>
      </w:r>
      <w:r w:rsidR="00C6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F56267">
        <w:rPr>
          <w:rFonts w:ascii="Times New Roman" w:hAnsi="Times New Roman" w:cs="Times New Roman"/>
          <w:sz w:val="28"/>
          <w:szCs w:val="28"/>
        </w:rPr>
        <w:t xml:space="preserve"> осуществляется по договору безвозмездного пользования функциональными помещениями пищеблока  между дошкольным образовательным учреждением и Обществом с ограниченной ответственностью «Комбинат школьного питания «Огонек» (ООО «КШП «Огонек») в соответствии с СанПиН 2.4.1.3</w:t>
      </w:r>
      <w:r w:rsidR="00562AE6">
        <w:rPr>
          <w:rFonts w:ascii="Times New Roman" w:hAnsi="Times New Roman" w:cs="Times New Roman"/>
          <w:sz w:val="28"/>
          <w:szCs w:val="28"/>
        </w:rPr>
        <w:t>049-13 «</w:t>
      </w:r>
      <w:r w:rsidRPr="00F56267">
        <w:rPr>
          <w:rFonts w:ascii="Times New Roman" w:hAnsi="Times New Roman" w:cs="Times New Roman"/>
          <w:sz w:val="28"/>
          <w:szCs w:val="28"/>
        </w:rPr>
        <w:t>Санитарно</w:t>
      </w:r>
      <w:r w:rsidR="00562AE6">
        <w:rPr>
          <w:rFonts w:ascii="Times New Roman" w:hAnsi="Times New Roman" w:cs="Times New Roman"/>
          <w:sz w:val="28"/>
          <w:szCs w:val="28"/>
        </w:rPr>
        <w:t>-</w:t>
      </w:r>
      <w:r w:rsidRPr="00F56267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режима работы дошкольных образов</w:t>
      </w:r>
      <w:r w:rsidR="00A478D4">
        <w:rPr>
          <w:rFonts w:ascii="Times New Roman" w:hAnsi="Times New Roman" w:cs="Times New Roman"/>
          <w:sz w:val="28"/>
          <w:szCs w:val="28"/>
        </w:rPr>
        <w:t>ательных организаций» М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47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 №</w:t>
      </w:r>
      <w:r w:rsidR="00C6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F56267">
        <w:rPr>
          <w:rFonts w:ascii="Times New Roman" w:hAnsi="Times New Roman" w:cs="Times New Roman"/>
          <w:sz w:val="28"/>
          <w:szCs w:val="28"/>
        </w:rPr>
        <w:t xml:space="preserve"> с 12-часовым пребыванием воспитанников, предлагает 5-и разовое питание. 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Пищевые продукты поступают в Учреждение на склад продуктов питания и имеют документы, подтверждающие их происхождение, качество и безопасность. Качество продуктов проверяет и фиксирует в специальном журнале кладовщик - ответственное лицо за проведение бракеража сырых продуктов. Не допускаются к приему пищевые продукты без сопроводительных документов.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Контроль над качеством питания, закладкой продуктов, кулинарной обработкой, выходом блюд, вкусовыми качествами пищи, санитарным состоянием пищеблока, правильностью хранения и соблюдением сроков реализации продуктов осуществляет определенная локальным актом бракеражная комиссия, администрация и медицинская сестра.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На основе утвержденного Минздравом РФ цикличного меню, составляется примерное 10-дневное меню, утвержденное руков</w:t>
      </w:r>
      <w:r>
        <w:rPr>
          <w:rFonts w:ascii="Times New Roman" w:hAnsi="Times New Roman" w:cs="Times New Roman"/>
          <w:sz w:val="28"/>
          <w:szCs w:val="28"/>
        </w:rPr>
        <w:t>одителем (заве</w:t>
      </w:r>
      <w:r w:rsidR="00A478D4">
        <w:rPr>
          <w:rFonts w:ascii="Times New Roman" w:hAnsi="Times New Roman" w:cs="Times New Roman"/>
          <w:sz w:val="28"/>
          <w:szCs w:val="28"/>
        </w:rPr>
        <w:t>дующим) М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47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 №</w:t>
      </w:r>
      <w:r w:rsidR="00C66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F56267">
        <w:rPr>
          <w:rFonts w:ascii="Times New Roman" w:hAnsi="Times New Roman" w:cs="Times New Roman"/>
          <w:sz w:val="28"/>
          <w:szCs w:val="28"/>
        </w:rPr>
        <w:t>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</w:t>
      </w:r>
      <w:r>
        <w:rPr>
          <w:rFonts w:ascii="Times New Roman" w:hAnsi="Times New Roman" w:cs="Times New Roman"/>
          <w:sz w:val="28"/>
          <w:szCs w:val="28"/>
        </w:rPr>
        <w:t>изациях</w:t>
      </w:r>
      <w:r w:rsidR="006A58BE">
        <w:rPr>
          <w:rFonts w:ascii="Times New Roman" w:hAnsi="Times New Roman" w:cs="Times New Roman"/>
          <w:sz w:val="28"/>
          <w:szCs w:val="28"/>
        </w:rPr>
        <w:t>.</w:t>
      </w:r>
    </w:p>
    <w:p w:rsidR="00F56267" w:rsidRPr="00F56267" w:rsidRDefault="009904C1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посещает 22</w:t>
      </w:r>
      <w:r w:rsidR="00F56267" w:rsidRPr="00F56267">
        <w:rPr>
          <w:rFonts w:ascii="Times New Roman" w:hAnsi="Times New Roman" w:cs="Times New Roman"/>
          <w:sz w:val="28"/>
          <w:szCs w:val="28"/>
        </w:rPr>
        <w:t xml:space="preserve"> ребенка с ОВЗ в том числе дети - инвалиды, который не имеют ограничений в питании, соответственно разработанное примерное 10 – дневное меню соответствует потребностям данного обучающегося (воспитанника). Производство готовых блюд осуществляется в соответствии с технологическими картами, в которых обязательно приводятся ссылки на рецептуры используемых блюд и кулинарных изделий в соответствии со сборниками рецептур для детского питания и технология приготавливаемых блюд и кулинарных изделий. Повторение одних и тех же блюд или кулинарных изделий в один и тот же день или последующие два дня не допускается. Фактический рацион питания должен соответствовать утвержденному примерному меню. В рацион питания включены все необходимые питательные вещества и элементы, которые важны для роста и развития детей. 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Завтрак - может состоять из горячего блюда (каша, запеканка, творожные и яичные блюда и др.), бутерброда и горячего напитка. Второй завтрак - (он носит </w:t>
      </w:r>
      <w:r w:rsidRPr="00F56267">
        <w:rPr>
          <w:rFonts w:ascii="Times New Roman" w:hAnsi="Times New Roman" w:cs="Times New Roman"/>
          <w:sz w:val="28"/>
          <w:szCs w:val="28"/>
        </w:rPr>
        <w:lastRenderedPageBreak/>
        <w:t>рекомендательный характер) включающий напиток или фруктовый сок и (или) свежий фрукт.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Обед - включает закуску (салат или порционные овощи), первое блюдо (суп), второе (гарнир и блюдо из мяса, рыбы или птицы), напиток (компот или кисель). 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Полдник -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Ужин - может включать рыбные, мясные, овощные и творожные блюда, салаты, винегреты и горячие напитки.</w:t>
      </w:r>
    </w:p>
    <w:p w:rsidR="006A58BE" w:rsidRDefault="00F56267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Из меню детского питания исключены жареные, копченые, острые, жирные блюда. Размеры порций, ежедневное количество необходимых питательных веществ для ребят разных возрастов – все эти цифры зафиксированы в правительственных законодательных актах и санитарных правилах, разработанных на федеральном уровне.</w:t>
      </w:r>
    </w:p>
    <w:p w:rsidR="00F5641C" w:rsidRDefault="009046B0" w:rsidP="009046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информирования </w:t>
      </w:r>
      <w:r w:rsidRPr="00F56267">
        <w:rPr>
          <w:rFonts w:ascii="Times New Roman" w:hAnsi="Times New Roman" w:cs="Times New Roman"/>
          <w:sz w:val="28"/>
          <w:szCs w:val="28"/>
        </w:rPr>
        <w:t>родителей об ассортименте питания ребенка, вывешивается ежедневное меню в каждой групповой ячейке и на информационном стенде</w:t>
      </w:r>
      <w:r w:rsidR="00A478D4">
        <w:rPr>
          <w:rFonts w:ascii="Times New Roman" w:hAnsi="Times New Roman" w:cs="Times New Roman"/>
          <w:sz w:val="28"/>
          <w:szCs w:val="28"/>
        </w:rPr>
        <w:t xml:space="preserve"> в фойе первого этажа М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47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 №169.</w:t>
      </w:r>
      <w:r w:rsidRPr="00F56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56267" w:rsidRPr="00F56267">
        <w:rPr>
          <w:rFonts w:ascii="Times New Roman" w:hAnsi="Times New Roman" w:cs="Times New Roman"/>
          <w:sz w:val="28"/>
          <w:szCs w:val="28"/>
        </w:rPr>
        <w:t>обеспечения 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и полноценного питания детей </w:t>
      </w:r>
      <w:r w:rsidR="00F56267" w:rsidRPr="00F56267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родителям предлагаются консультации и рекомендации о здоровом питании ребенка.</w:t>
      </w:r>
    </w:p>
    <w:p w:rsidR="009046B0" w:rsidRDefault="009046B0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8D" w:rsidRDefault="00D8688D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33E83" wp14:editId="1CD1EF60">
            <wp:extent cx="4438650" cy="2959100"/>
            <wp:effectExtent l="114300" t="114300" r="95250" b="127000"/>
            <wp:docPr id="207" name="Рисунок 207" descr="C:\Users\User2\Desktop\обий вид\SAM_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2\Desktop\обий вид\SAM_1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00" cy="295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46B0" w:rsidRDefault="009046B0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D6" w:rsidRDefault="00F64CD6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D6" w:rsidRDefault="00F64CD6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D6" w:rsidRDefault="00F64CD6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D6" w:rsidRDefault="00F64CD6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CD6" w:rsidRDefault="00F64CD6" w:rsidP="00562AE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2E9" w:rsidRDefault="005A52E9" w:rsidP="003476CB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5A52E9" w:rsidSect="00F64CD6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F4354"/>
    <w:multiLevelType w:val="hybridMultilevel"/>
    <w:tmpl w:val="7D7E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41C"/>
    <w:rsid w:val="0015092A"/>
    <w:rsid w:val="001802C3"/>
    <w:rsid w:val="001813CB"/>
    <w:rsid w:val="002B599D"/>
    <w:rsid w:val="00303FDA"/>
    <w:rsid w:val="00320793"/>
    <w:rsid w:val="003476CB"/>
    <w:rsid w:val="003E7F00"/>
    <w:rsid w:val="00431152"/>
    <w:rsid w:val="00562AE6"/>
    <w:rsid w:val="0058778C"/>
    <w:rsid w:val="00592CD9"/>
    <w:rsid w:val="005A52E9"/>
    <w:rsid w:val="006A58BE"/>
    <w:rsid w:val="006F799A"/>
    <w:rsid w:val="00787DA6"/>
    <w:rsid w:val="007D6590"/>
    <w:rsid w:val="008A3D7F"/>
    <w:rsid w:val="009046B0"/>
    <w:rsid w:val="009904C1"/>
    <w:rsid w:val="009C79E7"/>
    <w:rsid w:val="00A14239"/>
    <w:rsid w:val="00A477A2"/>
    <w:rsid w:val="00A478D4"/>
    <w:rsid w:val="00C6664A"/>
    <w:rsid w:val="00D8688D"/>
    <w:rsid w:val="00EA7FFB"/>
    <w:rsid w:val="00F56267"/>
    <w:rsid w:val="00F5641C"/>
    <w:rsid w:val="00F64CD6"/>
    <w:rsid w:val="00F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39ABE-58E2-4A00-AC2C-59F64E4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2017-10-24T10:50:00Z</dcterms:created>
  <dcterms:modified xsi:type="dcterms:W3CDTF">2021-02-24T04:15:00Z</dcterms:modified>
</cp:coreProperties>
</file>